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892" w:rsidRPr="00992A0C" w:rsidRDefault="00AC7892" w:rsidP="00AC7892">
      <w:pPr>
        <w:spacing w:after="120"/>
        <w:contextualSpacing/>
        <w:rPr>
          <w:rFonts w:ascii="Times New Roman" w:hAnsi="Times New Roman" w:cs="Times New Roman"/>
        </w:rPr>
      </w:pPr>
      <w:bookmarkStart w:id="0" w:name="OLE_LINK26"/>
      <w:bookmarkStart w:id="1" w:name="OLE_LINK25"/>
      <w:r w:rsidRPr="00992A0C">
        <w:rPr>
          <w:rFonts w:ascii="Times New Roman" w:hAnsi="Times New Roman" w:cs="Times New Roman"/>
        </w:rPr>
        <w:t>Accessibility for Ontarians with Disabilities Act Alliance Update</w:t>
      </w:r>
    </w:p>
    <w:p w:rsidR="00AC7892" w:rsidRPr="00992A0C" w:rsidRDefault="00AC7892" w:rsidP="00AC7892">
      <w:pPr>
        <w:spacing w:after="120"/>
        <w:contextualSpacing/>
        <w:rPr>
          <w:rFonts w:ascii="Times New Roman" w:hAnsi="Times New Roman" w:cs="Times New Roman"/>
        </w:rPr>
      </w:pPr>
      <w:r w:rsidRPr="00992A0C">
        <w:rPr>
          <w:rFonts w:ascii="Times New Roman" w:hAnsi="Times New Roman" w:cs="Times New Roman"/>
        </w:rPr>
        <w:t xml:space="preserve">United for a Barrier-Free Society for All People with Disabilities </w:t>
      </w:r>
    </w:p>
    <w:p w:rsidR="00AC7892" w:rsidRPr="00992A0C" w:rsidRDefault="003E1798" w:rsidP="00AC7892">
      <w:pPr>
        <w:contextualSpacing/>
        <w:rPr>
          <w:rFonts w:ascii="Times New Roman" w:hAnsi="Times New Roman" w:cs="Times New Roman"/>
        </w:rPr>
      </w:pPr>
      <w:hyperlink r:id="rId5" w:history="1">
        <w:r w:rsidR="00AC7892" w:rsidRPr="00992A0C">
          <w:rPr>
            <w:rStyle w:val="Hyperlink"/>
            <w:rFonts w:ascii="Times New Roman" w:hAnsi="Times New Roman" w:cs="Times New Roman"/>
          </w:rPr>
          <w:t>www.aodaalliance.org</w:t>
        </w:r>
      </w:hyperlink>
      <w:r w:rsidR="00AC7892" w:rsidRPr="00992A0C">
        <w:rPr>
          <w:rFonts w:ascii="Times New Roman" w:hAnsi="Times New Roman" w:cs="Times New Roman"/>
        </w:rPr>
        <w:t xml:space="preserve"> </w:t>
      </w:r>
      <w:hyperlink r:id="rId6" w:history="1">
        <w:r w:rsidR="00AC7892" w:rsidRPr="00992A0C">
          <w:rPr>
            <w:rStyle w:val="Hyperlink"/>
            <w:rFonts w:ascii="Times New Roman" w:hAnsi="Times New Roman" w:cs="Times New Roman"/>
          </w:rPr>
          <w:t>aodafeedback@gmail.com</w:t>
        </w:r>
      </w:hyperlink>
      <w:r w:rsidR="00AC7892" w:rsidRPr="00992A0C">
        <w:rPr>
          <w:rFonts w:ascii="Times New Roman" w:hAnsi="Times New Roman" w:cs="Times New Roman"/>
        </w:rPr>
        <w:t xml:space="preserve"> Twitter: @aodaalliance</w:t>
      </w:r>
      <w:bookmarkEnd w:id="0"/>
      <w:bookmarkEnd w:id="1"/>
    </w:p>
    <w:p w:rsidR="00AC7892" w:rsidRDefault="00AC7892" w:rsidP="000F11A4">
      <w:pPr>
        <w:pStyle w:val="NoSpacing"/>
        <w:rPr>
          <w:rFonts w:ascii="Arial" w:hAnsi="Arial" w:cs="Arial"/>
          <w:b/>
          <w:bCs/>
          <w:sz w:val="24"/>
          <w:szCs w:val="24"/>
          <w:shd w:val="clear" w:color="auto" w:fill="FFFFFF"/>
        </w:rPr>
      </w:pPr>
    </w:p>
    <w:p w:rsidR="00FC78D0" w:rsidRPr="00992A0C" w:rsidRDefault="00FC78D0" w:rsidP="00783A79">
      <w:pPr>
        <w:pStyle w:val="Heading2"/>
        <w:rPr>
          <w:color w:val="1F497D" w:themeColor="text2"/>
          <w:shd w:val="clear" w:color="auto" w:fill="FFFFFF"/>
        </w:rPr>
      </w:pPr>
      <w:r w:rsidRPr="00992A0C">
        <w:rPr>
          <w:color w:val="1F497D" w:themeColor="text2"/>
          <w:shd w:val="clear" w:color="auto" w:fill="FFFFFF"/>
        </w:rPr>
        <w:t xml:space="preserve">Liberal Party of Canada Answers Request for </w:t>
      </w:r>
      <w:r w:rsidR="00930F38" w:rsidRPr="00992A0C">
        <w:rPr>
          <w:color w:val="1F497D" w:themeColor="text2"/>
          <w:shd w:val="clear" w:color="auto" w:fill="FFFFFF"/>
        </w:rPr>
        <w:t xml:space="preserve">Election Commitments on Achieving an Accessible Canada for Over 6 Million People with Disabilities– Liberals Promise Less Than the NDP – Tories Greens, People's Party and the Bloc Haven't Answered the AODA Alliance's Request for 11 Commitments </w:t>
      </w:r>
    </w:p>
    <w:p w:rsidR="00AC7892" w:rsidRDefault="00AC7892" w:rsidP="000F11A4">
      <w:pPr>
        <w:pStyle w:val="NoSpacing"/>
        <w:rPr>
          <w:rFonts w:ascii="Arial" w:hAnsi="Arial" w:cs="Arial"/>
          <w:b/>
          <w:bCs/>
          <w:sz w:val="24"/>
          <w:szCs w:val="24"/>
          <w:shd w:val="clear" w:color="auto" w:fill="FFFFFF"/>
        </w:rPr>
      </w:pPr>
      <w:bookmarkStart w:id="2" w:name="_GoBack"/>
      <w:bookmarkEnd w:id="2"/>
    </w:p>
    <w:p w:rsidR="007B0597" w:rsidRPr="00992A0C" w:rsidRDefault="007B0597" w:rsidP="000F11A4">
      <w:pPr>
        <w:pStyle w:val="NoSpacing"/>
        <w:rPr>
          <w:rFonts w:ascii="Times" w:hAnsi="Times" w:cs="Arial"/>
          <w:bCs/>
          <w:sz w:val="24"/>
          <w:szCs w:val="24"/>
          <w:shd w:val="clear" w:color="auto" w:fill="FFFFFF"/>
        </w:rPr>
      </w:pPr>
      <w:r w:rsidRPr="00992A0C">
        <w:rPr>
          <w:rFonts w:ascii="Times" w:hAnsi="Times" w:cs="Arial"/>
          <w:bCs/>
          <w:sz w:val="24"/>
          <w:szCs w:val="24"/>
          <w:shd w:val="clear" w:color="auto" w:fill="FFFFFF"/>
        </w:rPr>
        <w:t xml:space="preserve">October 16, 2019 </w:t>
      </w:r>
    </w:p>
    <w:p w:rsidR="007B0597" w:rsidRDefault="007B0597" w:rsidP="000F11A4">
      <w:pPr>
        <w:pStyle w:val="NoSpacing"/>
        <w:rPr>
          <w:rFonts w:ascii="Arial" w:hAnsi="Arial" w:cs="Arial"/>
          <w:b/>
          <w:bCs/>
          <w:sz w:val="24"/>
          <w:szCs w:val="24"/>
          <w:shd w:val="clear" w:color="auto" w:fill="FFFFFF"/>
        </w:rPr>
      </w:pPr>
    </w:p>
    <w:p w:rsidR="007B0597" w:rsidRPr="00992A0C" w:rsidRDefault="007B0597" w:rsidP="00995BB3">
      <w:pPr>
        <w:pStyle w:val="Heading2"/>
        <w:rPr>
          <w:color w:val="1F497D" w:themeColor="text2"/>
          <w:shd w:val="clear" w:color="auto" w:fill="FFFFFF"/>
        </w:rPr>
      </w:pPr>
      <w:r w:rsidRPr="00992A0C">
        <w:rPr>
          <w:color w:val="1F497D" w:themeColor="text2"/>
          <w:shd w:val="clear" w:color="auto" w:fill="FFFFFF"/>
        </w:rPr>
        <w:tab/>
        <w:t>SUMMARY</w:t>
      </w:r>
    </w:p>
    <w:p w:rsidR="007B0597" w:rsidRDefault="007B0597" w:rsidP="000F11A4">
      <w:pPr>
        <w:pStyle w:val="NoSpacing"/>
        <w:rPr>
          <w:rFonts w:ascii="Arial" w:hAnsi="Arial" w:cs="Arial"/>
          <w:b/>
          <w:bCs/>
          <w:sz w:val="24"/>
          <w:szCs w:val="24"/>
          <w:shd w:val="clear" w:color="auto" w:fill="FFFFFF"/>
        </w:rPr>
      </w:pPr>
    </w:p>
    <w:p w:rsidR="00C75E69" w:rsidRPr="00992A0C" w:rsidRDefault="00C75E69" w:rsidP="000F11A4">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 xml:space="preserve">With the October 21 federal election so </w:t>
      </w:r>
      <w:r w:rsidR="00681774" w:rsidRPr="00992A0C">
        <w:rPr>
          <w:rFonts w:ascii="Times New Roman" w:hAnsi="Times New Roman" w:cs="Times New Roman"/>
          <w:bCs/>
          <w:sz w:val="24"/>
          <w:szCs w:val="24"/>
          <w:shd w:val="clear" w:color="auto" w:fill="FFFFFF"/>
        </w:rPr>
        <w:t xml:space="preserve">near, so </w:t>
      </w:r>
      <w:r w:rsidRPr="00992A0C">
        <w:rPr>
          <w:rFonts w:ascii="Times New Roman" w:hAnsi="Times New Roman" w:cs="Times New Roman"/>
          <w:bCs/>
          <w:sz w:val="24"/>
          <w:szCs w:val="24"/>
          <w:shd w:val="clear" w:color="auto" w:fill="FFFFFF"/>
        </w:rPr>
        <w:t>close in the polls, and with every vote so important, what are the federal parties committing to do for over six million people with disabilities</w:t>
      </w:r>
      <w:r w:rsidR="004A1C02" w:rsidRPr="00992A0C">
        <w:rPr>
          <w:rFonts w:ascii="Times New Roman" w:hAnsi="Times New Roman" w:cs="Times New Roman"/>
          <w:bCs/>
          <w:sz w:val="24"/>
          <w:szCs w:val="24"/>
          <w:shd w:val="clear" w:color="auto" w:fill="FFFFFF"/>
        </w:rPr>
        <w:t xml:space="preserve"> </w:t>
      </w:r>
      <w:r w:rsidRPr="00992A0C">
        <w:rPr>
          <w:rFonts w:ascii="Times New Roman" w:hAnsi="Times New Roman" w:cs="Times New Roman"/>
          <w:bCs/>
          <w:sz w:val="24"/>
          <w:szCs w:val="24"/>
          <w:shd w:val="clear" w:color="auto" w:fill="FFFFFF"/>
        </w:rPr>
        <w:t>in Canada?</w:t>
      </w:r>
      <w:r w:rsidR="004A1C02" w:rsidRPr="00992A0C">
        <w:rPr>
          <w:rFonts w:ascii="Times New Roman" w:hAnsi="Times New Roman" w:cs="Times New Roman"/>
          <w:bCs/>
          <w:sz w:val="24"/>
          <w:szCs w:val="24"/>
          <w:shd w:val="clear" w:color="auto" w:fill="FFFFFF"/>
        </w:rPr>
        <w:t xml:space="preserve"> The </w:t>
      </w:r>
      <w:r w:rsidR="00E01637" w:rsidRPr="00992A0C">
        <w:rPr>
          <w:rFonts w:ascii="Times New Roman" w:hAnsi="Times New Roman" w:cs="Times New Roman"/>
          <w:bCs/>
          <w:sz w:val="24"/>
          <w:szCs w:val="24"/>
          <w:shd w:val="clear" w:color="auto" w:fill="FFFFFF"/>
        </w:rPr>
        <w:t xml:space="preserve">grassroots </w:t>
      </w:r>
      <w:r w:rsidR="004A1C02" w:rsidRPr="00992A0C">
        <w:rPr>
          <w:rFonts w:ascii="Times New Roman" w:hAnsi="Times New Roman" w:cs="Times New Roman"/>
          <w:bCs/>
          <w:sz w:val="24"/>
          <w:szCs w:val="24"/>
          <w:shd w:val="clear" w:color="auto" w:fill="FFFFFF"/>
        </w:rPr>
        <w:t xml:space="preserve">AODA Alliance </w:t>
      </w:r>
      <w:r w:rsidR="00E01637" w:rsidRPr="00992A0C">
        <w:rPr>
          <w:rFonts w:ascii="Times New Roman" w:hAnsi="Times New Roman" w:cs="Times New Roman"/>
          <w:bCs/>
          <w:sz w:val="24"/>
          <w:szCs w:val="24"/>
          <w:shd w:val="clear" w:color="auto" w:fill="FFFFFF"/>
        </w:rPr>
        <w:t xml:space="preserve">has sought </w:t>
      </w:r>
      <w:r w:rsidR="004A1C02" w:rsidRPr="00992A0C">
        <w:rPr>
          <w:rFonts w:ascii="Times New Roman" w:hAnsi="Times New Roman" w:cs="Times New Roman"/>
          <w:bCs/>
          <w:sz w:val="24"/>
          <w:szCs w:val="24"/>
          <w:shd w:val="clear" w:color="auto" w:fill="FFFFFF"/>
        </w:rPr>
        <w:t>11 specific commitments to strengthen the recently-enacted Accessible Canada Act (ACA), and to ensure that it is swiftly and effectively implemented and enforced.</w:t>
      </w:r>
      <w:r w:rsidR="00E01637" w:rsidRPr="00992A0C">
        <w:rPr>
          <w:rFonts w:ascii="Times New Roman" w:hAnsi="Times New Roman" w:cs="Times New Roman"/>
          <w:bCs/>
          <w:sz w:val="24"/>
          <w:szCs w:val="24"/>
          <w:shd w:val="clear" w:color="auto" w:fill="FFFFFF"/>
        </w:rPr>
        <w:t xml:space="preserve"> So far, only two federal parties have even answered.</w:t>
      </w:r>
    </w:p>
    <w:p w:rsidR="00C75E69" w:rsidRPr="00992A0C" w:rsidRDefault="00C75E69" w:rsidP="000F11A4">
      <w:pPr>
        <w:pStyle w:val="NoSpacing"/>
        <w:rPr>
          <w:rFonts w:ascii="Times New Roman" w:hAnsi="Times New Roman" w:cs="Times New Roman"/>
          <w:bCs/>
          <w:sz w:val="24"/>
          <w:szCs w:val="24"/>
          <w:shd w:val="clear" w:color="auto" w:fill="FFFFFF"/>
        </w:rPr>
      </w:pPr>
    </w:p>
    <w:p w:rsidR="00F95274" w:rsidRPr="00992A0C" w:rsidRDefault="00992A0C" w:rsidP="000F11A4">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 xml:space="preserve">Polls are </w:t>
      </w:r>
      <w:r w:rsidR="00F95274" w:rsidRPr="00992A0C">
        <w:rPr>
          <w:rFonts w:ascii="Times New Roman" w:hAnsi="Times New Roman" w:cs="Times New Roman"/>
          <w:bCs/>
          <w:sz w:val="24"/>
          <w:szCs w:val="24"/>
          <w:shd w:val="clear" w:color="auto" w:fill="FFFFFF"/>
        </w:rPr>
        <w:t xml:space="preserve">suggesting </w:t>
      </w:r>
      <w:r w:rsidRPr="00992A0C">
        <w:rPr>
          <w:rFonts w:ascii="Times New Roman" w:hAnsi="Times New Roman" w:cs="Times New Roman"/>
          <w:bCs/>
          <w:sz w:val="24"/>
          <w:szCs w:val="24"/>
          <w:shd w:val="clear" w:color="auto" w:fill="FFFFFF"/>
        </w:rPr>
        <w:t>that Canadians are about to elect a</w:t>
      </w:r>
      <w:r w:rsidR="00F95274" w:rsidRPr="00992A0C">
        <w:rPr>
          <w:rFonts w:ascii="Times New Roman" w:hAnsi="Times New Roman" w:cs="Times New Roman"/>
          <w:bCs/>
          <w:sz w:val="24"/>
          <w:szCs w:val="24"/>
          <w:shd w:val="clear" w:color="auto" w:fill="FFFFFF"/>
        </w:rPr>
        <w:t xml:space="preserve"> minority government</w:t>
      </w:r>
      <w:r w:rsidRPr="00992A0C">
        <w:rPr>
          <w:rFonts w:ascii="Times New Roman" w:hAnsi="Times New Roman" w:cs="Times New Roman"/>
          <w:bCs/>
          <w:sz w:val="24"/>
          <w:szCs w:val="24"/>
          <w:shd w:val="clear" w:color="auto" w:fill="FFFFFF"/>
        </w:rPr>
        <w:t xml:space="preserve">. If there is a minority government, no matter who is our next Prime Minister, </w:t>
      </w:r>
      <w:r w:rsidR="00F95274" w:rsidRPr="00992A0C">
        <w:rPr>
          <w:rFonts w:ascii="Times New Roman" w:hAnsi="Times New Roman" w:cs="Times New Roman"/>
          <w:bCs/>
          <w:sz w:val="24"/>
          <w:szCs w:val="24"/>
          <w:shd w:val="clear" w:color="auto" w:fill="FFFFFF"/>
        </w:rPr>
        <w:t xml:space="preserve">there is a real potential that Canada's next </w:t>
      </w:r>
      <w:r w:rsidRPr="00992A0C">
        <w:rPr>
          <w:rFonts w:ascii="Times New Roman" w:hAnsi="Times New Roman" w:cs="Times New Roman"/>
          <w:bCs/>
          <w:sz w:val="24"/>
          <w:szCs w:val="24"/>
          <w:shd w:val="clear" w:color="auto" w:fill="FFFFFF"/>
        </w:rPr>
        <w:t xml:space="preserve">Parliament could be persuaded </w:t>
      </w:r>
      <w:r w:rsidR="00F95274" w:rsidRPr="00992A0C">
        <w:rPr>
          <w:rFonts w:ascii="Times New Roman" w:hAnsi="Times New Roman" w:cs="Times New Roman"/>
          <w:bCs/>
          <w:sz w:val="24"/>
          <w:szCs w:val="24"/>
          <w:shd w:val="clear" w:color="auto" w:fill="FFFFFF"/>
        </w:rPr>
        <w:t>to strengthen the Accessible Canada Act.</w:t>
      </w:r>
      <w:r w:rsidRPr="00992A0C">
        <w:rPr>
          <w:rFonts w:ascii="Times New Roman" w:hAnsi="Times New Roman" w:cs="Times New Roman"/>
          <w:bCs/>
          <w:sz w:val="24"/>
          <w:szCs w:val="24"/>
          <w:shd w:val="clear" w:color="auto" w:fill="FFFFFF"/>
        </w:rPr>
        <w:t xml:space="preserve"> While in opposition last year, the Greens, NDP and Conservatives all advocated for this law to be strengthened. </w:t>
      </w:r>
    </w:p>
    <w:p w:rsidR="00BE0FD3" w:rsidRPr="00992A0C" w:rsidRDefault="00BE0FD3" w:rsidP="000F11A4">
      <w:pPr>
        <w:pStyle w:val="NoSpacing"/>
        <w:rPr>
          <w:rFonts w:ascii="Times New Roman" w:hAnsi="Times New Roman" w:cs="Times New Roman"/>
          <w:bCs/>
          <w:sz w:val="24"/>
          <w:szCs w:val="24"/>
          <w:shd w:val="clear" w:color="auto" w:fill="FFFFFF"/>
        </w:rPr>
      </w:pPr>
    </w:p>
    <w:p w:rsidR="00992A0C" w:rsidRPr="00992A0C" w:rsidRDefault="009E40F5" w:rsidP="000F11A4">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On October 15, 2019</w:t>
      </w:r>
      <w:r w:rsidR="008A50C6" w:rsidRPr="00992A0C">
        <w:rPr>
          <w:rFonts w:ascii="Times New Roman" w:hAnsi="Times New Roman" w:cs="Times New Roman"/>
          <w:bCs/>
          <w:sz w:val="24"/>
          <w:szCs w:val="24"/>
          <w:shd w:val="clear" w:color="auto" w:fill="FFFFFF"/>
        </w:rPr>
        <w:t xml:space="preserve">, the Liberal Party of Canada announced </w:t>
      </w:r>
      <w:r w:rsidR="002060C8" w:rsidRPr="00992A0C">
        <w:rPr>
          <w:rFonts w:ascii="Times New Roman" w:hAnsi="Times New Roman" w:cs="Times New Roman"/>
          <w:bCs/>
          <w:sz w:val="24"/>
          <w:szCs w:val="24"/>
          <w:shd w:val="clear" w:color="auto" w:fill="FFFFFF"/>
        </w:rPr>
        <w:t xml:space="preserve">which </w:t>
      </w:r>
      <w:r w:rsidR="008A50C6" w:rsidRPr="00992A0C">
        <w:rPr>
          <w:rFonts w:ascii="Times New Roman" w:hAnsi="Times New Roman" w:cs="Times New Roman"/>
          <w:bCs/>
          <w:sz w:val="24"/>
          <w:szCs w:val="24"/>
          <w:shd w:val="clear" w:color="auto" w:fill="FFFFFF"/>
        </w:rPr>
        <w:t xml:space="preserve">election pledges it would make to </w:t>
      </w:r>
      <w:r w:rsidR="00C75E69" w:rsidRPr="00992A0C">
        <w:rPr>
          <w:rFonts w:ascii="Times New Roman" w:hAnsi="Times New Roman" w:cs="Times New Roman"/>
          <w:bCs/>
          <w:sz w:val="24"/>
          <w:szCs w:val="24"/>
          <w:shd w:val="clear" w:color="auto" w:fill="FFFFFF"/>
        </w:rPr>
        <w:t>people with disabilities</w:t>
      </w:r>
      <w:r w:rsidR="008A50C6" w:rsidRPr="00992A0C">
        <w:rPr>
          <w:rFonts w:ascii="Times New Roman" w:hAnsi="Times New Roman" w:cs="Times New Roman"/>
          <w:bCs/>
          <w:sz w:val="24"/>
          <w:szCs w:val="24"/>
          <w:shd w:val="clear" w:color="auto" w:fill="FFFFFF"/>
        </w:rPr>
        <w:t xml:space="preserve">, in response to the </w:t>
      </w:r>
      <w:hyperlink r:id="rId7" w:history="1">
        <w:r w:rsidR="008A50C6" w:rsidRPr="00992A0C">
          <w:rPr>
            <w:rStyle w:val="Hyperlink"/>
            <w:rFonts w:ascii="Times New Roman" w:hAnsi="Times New Roman" w:cs="Times New Roman"/>
            <w:bCs/>
            <w:sz w:val="24"/>
            <w:szCs w:val="24"/>
            <w:shd w:val="clear" w:color="auto" w:fill="FFFFFF"/>
          </w:rPr>
          <w:t>July 18, 2019 request</w:t>
        </w:r>
      </w:hyperlink>
      <w:r w:rsidR="008A50C6" w:rsidRPr="00992A0C">
        <w:rPr>
          <w:rFonts w:ascii="Times New Roman" w:hAnsi="Times New Roman" w:cs="Times New Roman"/>
          <w:bCs/>
          <w:sz w:val="24"/>
          <w:szCs w:val="24"/>
          <w:shd w:val="clear" w:color="auto" w:fill="FFFFFF"/>
        </w:rPr>
        <w:t xml:space="preserve"> for 11 major commitments which the AODA Alliance directed to the leaders of the six major federal parties.</w:t>
      </w:r>
      <w:r w:rsidR="00EF65D3" w:rsidRPr="00992A0C">
        <w:rPr>
          <w:rFonts w:ascii="Times New Roman" w:hAnsi="Times New Roman" w:cs="Times New Roman"/>
          <w:bCs/>
          <w:sz w:val="24"/>
          <w:szCs w:val="24"/>
          <w:shd w:val="clear" w:color="auto" w:fill="FFFFFF"/>
        </w:rPr>
        <w:t xml:space="preserve"> The Liberals' response</w:t>
      </w:r>
      <w:r w:rsidR="0034383B" w:rsidRPr="00992A0C">
        <w:rPr>
          <w:rFonts w:ascii="Times New Roman" w:hAnsi="Times New Roman" w:cs="Times New Roman"/>
          <w:bCs/>
          <w:sz w:val="24"/>
          <w:szCs w:val="24"/>
          <w:shd w:val="clear" w:color="auto" w:fill="FFFFFF"/>
        </w:rPr>
        <w:t xml:space="preserve"> </w:t>
      </w:r>
      <w:r w:rsidR="00EF65D3" w:rsidRPr="00992A0C">
        <w:rPr>
          <w:rFonts w:ascii="Times New Roman" w:hAnsi="Times New Roman" w:cs="Times New Roman"/>
          <w:bCs/>
          <w:sz w:val="24"/>
          <w:szCs w:val="24"/>
          <w:shd w:val="clear" w:color="auto" w:fill="FFFFFF"/>
        </w:rPr>
        <w:t xml:space="preserve">and its accompanying online statement on disability equality which it posted on its website on October 15, 2019, both set out </w:t>
      </w:r>
      <w:r w:rsidR="005008A4" w:rsidRPr="00992A0C">
        <w:rPr>
          <w:rFonts w:ascii="Times New Roman" w:hAnsi="Times New Roman" w:cs="Times New Roman"/>
          <w:bCs/>
          <w:sz w:val="24"/>
          <w:szCs w:val="24"/>
          <w:shd w:val="clear" w:color="auto" w:fill="FFFFFF"/>
        </w:rPr>
        <w:t>below, give</w:t>
      </w:r>
      <w:r w:rsidR="00EF65D3" w:rsidRPr="00992A0C">
        <w:rPr>
          <w:rFonts w:ascii="Times New Roman" w:hAnsi="Times New Roman" w:cs="Times New Roman"/>
          <w:bCs/>
          <w:sz w:val="24"/>
          <w:szCs w:val="24"/>
          <w:shd w:val="clear" w:color="auto" w:fill="FFFFFF"/>
        </w:rPr>
        <w:t xml:space="preserve"> fewer promises than the only other federal party to respond to date.</w:t>
      </w:r>
    </w:p>
    <w:p w:rsidR="0034383B" w:rsidRPr="00992A0C" w:rsidRDefault="0034383B" w:rsidP="000F11A4">
      <w:pPr>
        <w:pStyle w:val="NoSpacing"/>
        <w:rPr>
          <w:rFonts w:ascii="Times New Roman" w:hAnsi="Times New Roman" w:cs="Times New Roman"/>
          <w:bCs/>
          <w:sz w:val="24"/>
          <w:szCs w:val="24"/>
          <w:shd w:val="clear" w:color="auto" w:fill="FFFFFF"/>
        </w:rPr>
      </w:pPr>
    </w:p>
    <w:p w:rsidR="00EF65D3" w:rsidRPr="00992A0C" w:rsidRDefault="00EF65D3" w:rsidP="000F11A4">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 xml:space="preserve">On </w:t>
      </w:r>
      <w:r w:rsidR="00093F5D" w:rsidRPr="00992A0C">
        <w:rPr>
          <w:rFonts w:ascii="Times New Roman" w:hAnsi="Times New Roman" w:cs="Times New Roman"/>
          <w:bCs/>
          <w:sz w:val="24"/>
          <w:szCs w:val="24"/>
          <w:shd w:val="clear" w:color="auto" w:fill="FFFFFF"/>
        </w:rPr>
        <w:t>September 16, 2019</w:t>
      </w:r>
      <w:r w:rsidRPr="00992A0C">
        <w:rPr>
          <w:rFonts w:ascii="Times New Roman" w:hAnsi="Times New Roman" w:cs="Times New Roman"/>
          <w:bCs/>
          <w:sz w:val="24"/>
          <w:szCs w:val="24"/>
          <w:shd w:val="clear" w:color="auto" w:fill="FFFFFF"/>
        </w:rPr>
        <w:t>, the federal New Democratic Party</w:t>
      </w:r>
      <w:r w:rsidR="00163787" w:rsidRPr="00992A0C">
        <w:rPr>
          <w:rFonts w:ascii="Times New Roman" w:hAnsi="Times New Roman" w:cs="Times New Roman"/>
          <w:bCs/>
          <w:sz w:val="24"/>
          <w:szCs w:val="24"/>
          <w:shd w:val="clear" w:color="auto" w:fill="FFFFFF"/>
        </w:rPr>
        <w:t xml:space="preserve"> </w:t>
      </w:r>
      <w:r w:rsidRPr="00992A0C">
        <w:rPr>
          <w:rFonts w:ascii="Times New Roman" w:hAnsi="Times New Roman" w:cs="Times New Roman"/>
          <w:bCs/>
          <w:sz w:val="24"/>
          <w:szCs w:val="24"/>
          <w:shd w:val="clear" w:color="auto" w:fill="FFFFFF"/>
        </w:rPr>
        <w:t xml:space="preserve">became the first federal party to answer the AODA Alliance's request for these 11 commitments. The NDP response is available at </w:t>
      </w:r>
      <w:hyperlink r:id="rId8" w:history="1">
        <w:r w:rsidR="0034383B" w:rsidRPr="00992A0C">
          <w:rPr>
            <w:rStyle w:val="Hyperlink"/>
            <w:rFonts w:ascii="Times New Roman" w:hAnsi="Times New Roman" w:cs="Times New Roman"/>
            <w:bCs/>
            <w:sz w:val="24"/>
            <w:szCs w:val="24"/>
            <w:shd w:val="clear" w:color="auto" w:fill="FFFFFF"/>
          </w:rPr>
          <w:t>https://www.aodaalliance.org/whats-new/what-pledges-will-the-federal-party-leaders-make-in-this-election-to-make-canada-accessible-for-over-6-million-people-with-disabilities-federal-ndp-leader-jagmeet-singh-is-first-national-leader-to-wr/</w:t>
        </w:r>
      </w:hyperlink>
    </w:p>
    <w:p w:rsidR="00AE1FE1" w:rsidRPr="00992A0C" w:rsidRDefault="00AE1FE1" w:rsidP="000F11A4">
      <w:pPr>
        <w:pStyle w:val="NoSpacing"/>
        <w:rPr>
          <w:rFonts w:ascii="Times New Roman" w:hAnsi="Times New Roman" w:cs="Times New Roman"/>
          <w:bCs/>
          <w:sz w:val="24"/>
          <w:szCs w:val="24"/>
          <w:shd w:val="clear" w:color="auto" w:fill="FFFFFF"/>
        </w:rPr>
      </w:pPr>
    </w:p>
    <w:p w:rsidR="00F95274" w:rsidRPr="00992A0C" w:rsidRDefault="00AE1FE1" w:rsidP="00F95274">
      <w:pPr>
        <w:rPr>
          <w:rFonts w:ascii="Times New Roman" w:hAnsi="Times New Roman" w:cs="Times New Roman"/>
        </w:rPr>
      </w:pPr>
      <w:r w:rsidRPr="00992A0C">
        <w:rPr>
          <w:rFonts w:ascii="Times New Roman" w:hAnsi="Times New Roman" w:cs="Times New Roman"/>
          <w:bCs/>
          <w:sz w:val="24"/>
          <w:szCs w:val="24"/>
          <w:shd w:val="clear" w:color="auto" w:fill="FFFFFF"/>
        </w:rPr>
        <w:t xml:space="preserve">With only </w:t>
      </w:r>
      <w:r w:rsidR="000B6E17" w:rsidRPr="00992A0C">
        <w:rPr>
          <w:rFonts w:ascii="Times New Roman" w:hAnsi="Times New Roman" w:cs="Times New Roman"/>
          <w:bCs/>
          <w:sz w:val="24"/>
          <w:szCs w:val="24"/>
          <w:shd w:val="clear" w:color="auto" w:fill="FFFFFF"/>
        </w:rPr>
        <w:t xml:space="preserve">five </w:t>
      </w:r>
      <w:r w:rsidRPr="00992A0C">
        <w:rPr>
          <w:rFonts w:ascii="Times New Roman" w:hAnsi="Times New Roman" w:cs="Times New Roman"/>
          <w:bCs/>
          <w:sz w:val="24"/>
          <w:szCs w:val="24"/>
          <w:shd w:val="clear" w:color="auto" w:fill="FFFFFF"/>
        </w:rPr>
        <w:t xml:space="preserve">days left before voting day, </w:t>
      </w:r>
      <w:r w:rsidR="00F95274" w:rsidRPr="00992A0C">
        <w:rPr>
          <w:rFonts w:ascii="Times New Roman" w:hAnsi="Times New Roman" w:cs="Times New Roman"/>
          <w:bCs/>
          <w:sz w:val="24"/>
          <w:szCs w:val="24"/>
          <w:shd w:val="clear" w:color="auto" w:fill="FFFFFF"/>
        </w:rPr>
        <w:t>the AODA Alliance is continuing its blitz. T</w:t>
      </w:r>
      <w:r w:rsidRPr="00992A0C">
        <w:rPr>
          <w:rFonts w:ascii="Times New Roman" w:hAnsi="Times New Roman" w:cs="Times New Roman"/>
          <w:bCs/>
          <w:sz w:val="24"/>
          <w:szCs w:val="24"/>
          <w:shd w:val="clear" w:color="auto" w:fill="FFFFFF"/>
        </w:rPr>
        <w:t xml:space="preserve">he federal Conservatives, Greens, </w:t>
      </w:r>
      <w:r w:rsidR="005008A4" w:rsidRPr="00992A0C">
        <w:rPr>
          <w:rFonts w:ascii="Times New Roman" w:hAnsi="Times New Roman" w:cs="Times New Roman"/>
          <w:bCs/>
          <w:sz w:val="24"/>
          <w:szCs w:val="24"/>
          <w:shd w:val="clear" w:color="auto" w:fill="FFFFFF"/>
        </w:rPr>
        <w:t>People's Party</w:t>
      </w:r>
      <w:r w:rsidRPr="00992A0C">
        <w:rPr>
          <w:rFonts w:ascii="Times New Roman" w:hAnsi="Times New Roman" w:cs="Times New Roman"/>
          <w:bCs/>
          <w:sz w:val="24"/>
          <w:szCs w:val="24"/>
          <w:shd w:val="clear" w:color="auto" w:fill="FFFFFF"/>
        </w:rPr>
        <w:t xml:space="preserve"> and Blo</w:t>
      </w:r>
      <w:r w:rsidR="00371846" w:rsidRPr="00992A0C">
        <w:rPr>
          <w:rFonts w:ascii="Times New Roman" w:hAnsi="Times New Roman" w:cs="Times New Roman"/>
          <w:bCs/>
          <w:sz w:val="24"/>
          <w:szCs w:val="24"/>
          <w:shd w:val="clear" w:color="auto" w:fill="FFFFFF"/>
        </w:rPr>
        <w:t>c</w:t>
      </w:r>
      <w:r w:rsidRPr="00992A0C">
        <w:rPr>
          <w:rFonts w:ascii="Times New Roman" w:hAnsi="Times New Roman" w:cs="Times New Roman"/>
          <w:bCs/>
          <w:sz w:val="24"/>
          <w:szCs w:val="24"/>
          <w:shd w:val="clear" w:color="auto" w:fill="FFFFFF"/>
        </w:rPr>
        <w:t xml:space="preserve"> Quebe</w:t>
      </w:r>
      <w:r w:rsidR="000B6E17" w:rsidRPr="00992A0C">
        <w:rPr>
          <w:rFonts w:ascii="Times New Roman" w:hAnsi="Times New Roman" w:cs="Times New Roman"/>
          <w:bCs/>
          <w:sz w:val="24"/>
          <w:szCs w:val="24"/>
          <w:shd w:val="clear" w:color="auto" w:fill="FFFFFF"/>
        </w:rPr>
        <w:t>c</w:t>
      </w:r>
      <w:r w:rsidRPr="00992A0C">
        <w:rPr>
          <w:rFonts w:ascii="Times New Roman" w:hAnsi="Times New Roman" w:cs="Times New Roman"/>
          <w:bCs/>
          <w:sz w:val="24"/>
          <w:szCs w:val="24"/>
          <w:shd w:val="clear" w:color="auto" w:fill="FFFFFF"/>
        </w:rPr>
        <w:t>ois have not yet</w:t>
      </w:r>
      <w:r w:rsidR="009024AE" w:rsidRPr="00992A0C">
        <w:rPr>
          <w:rFonts w:ascii="Times New Roman" w:hAnsi="Times New Roman" w:cs="Times New Roman"/>
          <w:bCs/>
          <w:sz w:val="24"/>
          <w:szCs w:val="24"/>
          <w:shd w:val="clear" w:color="auto" w:fill="FFFFFF"/>
        </w:rPr>
        <w:t xml:space="preserve"> </w:t>
      </w:r>
      <w:r w:rsidRPr="00992A0C">
        <w:rPr>
          <w:rFonts w:ascii="Times New Roman" w:hAnsi="Times New Roman" w:cs="Times New Roman"/>
          <w:bCs/>
          <w:sz w:val="24"/>
          <w:szCs w:val="24"/>
          <w:shd w:val="clear" w:color="auto" w:fill="FFFFFF"/>
        </w:rPr>
        <w:t>answered.</w:t>
      </w:r>
      <w:r w:rsidR="00F95274" w:rsidRPr="00992A0C">
        <w:rPr>
          <w:rFonts w:ascii="Times New Roman" w:hAnsi="Times New Roman" w:cs="Times New Roman"/>
          <w:bCs/>
          <w:sz w:val="24"/>
          <w:szCs w:val="24"/>
          <w:shd w:val="clear" w:color="auto" w:fill="FFFFFF"/>
        </w:rPr>
        <w:t xml:space="preserve"> </w:t>
      </w:r>
      <w:r w:rsidR="0047773E" w:rsidRPr="00992A0C">
        <w:rPr>
          <w:rFonts w:ascii="Times New Roman" w:hAnsi="Times New Roman" w:cs="Times New Roman"/>
          <w:bCs/>
          <w:sz w:val="24"/>
          <w:szCs w:val="24"/>
          <w:shd w:val="clear" w:color="auto" w:fill="FFFFFF"/>
        </w:rPr>
        <w:t xml:space="preserve">Last year, the Greens and Tories teamed up with the NDP </w:t>
      </w:r>
      <w:r w:rsidR="00D503BF">
        <w:rPr>
          <w:rFonts w:ascii="Times New Roman" w:hAnsi="Times New Roman" w:cs="Times New Roman"/>
          <w:bCs/>
          <w:sz w:val="24"/>
          <w:szCs w:val="24"/>
          <w:shd w:val="clear" w:color="auto" w:fill="FFFFFF"/>
        </w:rPr>
        <w:t xml:space="preserve">in an unsuccessful </w:t>
      </w:r>
      <w:r w:rsidR="0047773E" w:rsidRPr="00992A0C">
        <w:rPr>
          <w:rFonts w:ascii="Times New Roman" w:hAnsi="Times New Roman" w:cs="Times New Roman"/>
          <w:bCs/>
          <w:sz w:val="24"/>
          <w:szCs w:val="24"/>
          <w:shd w:val="clear" w:color="auto" w:fill="FFFFFF"/>
        </w:rPr>
        <w:t>to press for amendments to strengthen the Accessible Canada Act, at the request of a number of disability organizations including the AODA Alliance.</w:t>
      </w:r>
      <w:r w:rsidR="00062021" w:rsidRPr="00992A0C">
        <w:rPr>
          <w:rFonts w:ascii="Times New Roman" w:hAnsi="Times New Roman" w:cs="Times New Roman"/>
          <w:bCs/>
          <w:sz w:val="24"/>
          <w:szCs w:val="24"/>
          <w:shd w:val="clear" w:color="auto" w:fill="FFFFFF"/>
        </w:rPr>
        <w:t xml:space="preserve"> During debates on the bill in the House of Commons last fall, the Tories promised to make it a priority to strengthen this law if they form the next Government.</w:t>
      </w:r>
      <w:r w:rsidR="00F95274" w:rsidRPr="00992A0C">
        <w:rPr>
          <w:rFonts w:ascii="Times New Roman" w:hAnsi="Times New Roman" w:cs="Times New Roman"/>
          <w:bCs/>
          <w:sz w:val="24"/>
          <w:szCs w:val="24"/>
          <w:shd w:val="clear" w:color="auto" w:fill="FFFFFF"/>
        </w:rPr>
        <w:t xml:space="preserve"> </w:t>
      </w:r>
      <w:r w:rsidR="00F95274" w:rsidRPr="00992A0C">
        <w:rPr>
          <w:rFonts w:ascii="Times New Roman" w:hAnsi="Times New Roman" w:cs="Times New Roman"/>
        </w:rPr>
        <w:t xml:space="preserve">On </w:t>
      </w:r>
      <w:r w:rsidR="00F95274" w:rsidRPr="00992A0C">
        <w:rPr>
          <w:rFonts w:ascii="Times New Roman" w:hAnsi="Times New Roman" w:cs="Times New Roman"/>
          <w:sz w:val="24"/>
          <w:szCs w:val="24"/>
        </w:rPr>
        <w:t xml:space="preserve">November 22, 2018, Tory MPP John Barlow pledged: "…when a Conservative government </w:t>
      </w:r>
      <w:r w:rsidR="00F95274" w:rsidRPr="00992A0C">
        <w:rPr>
          <w:rFonts w:ascii="Times New Roman" w:hAnsi="Times New Roman" w:cs="Times New Roman"/>
          <w:sz w:val="24"/>
          <w:szCs w:val="24"/>
        </w:rPr>
        <w:lastRenderedPageBreak/>
        <w:t xml:space="preserve">comes into power, we will do everything we can to address the shortcomings of Bill C-81." Tory MP Alex Nuttall promised Parliament "…we will get it right, right after the next election. This will be among the first things we ensure we put right, because it is concerning the most vulnerable Canadians." </w:t>
      </w:r>
    </w:p>
    <w:p w:rsidR="00F95274" w:rsidRDefault="00062021" w:rsidP="000F11A4">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 xml:space="preserve"> </w:t>
      </w:r>
    </w:p>
    <w:p w:rsidR="00992A0C" w:rsidRDefault="00992A0C" w:rsidP="000F11A4">
      <w:pPr>
        <w:pStyle w:val="NoSpacing"/>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Below we also set out the </w:t>
      </w:r>
      <w:r w:rsidR="00C73F3A">
        <w:rPr>
          <w:rFonts w:ascii="Times New Roman" w:hAnsi="Times New Roman" w:cs="Times New Roman"/>
          <w:bCs/>
          <w:sz w:val="24"/>
          <w:szCs w:val="24"/>
          <w:shd w:val="clear" w:color="auto" w:fill="FFFFFF"/>
        </w:rPr>
        <w:t xml:space="preserve">excellent </w:t>
      </w:r>
      <w:r>
        <w:rPr>
          <w:rFonts w:ascii="Times New Roman" w:hAnsi="Times New Roman" w:cs="Times New Roman"/>
          <w:bCs/>
          <w:sz w:val="24"/>
          <w:szCs w:val="24"/>
          <w:shd w:val="clear" w:color="auto" w:fill="FFFFFF"/>
        </w:rPr>
        <w:t xml:space="preserve">October 15, 2019 Canadian Press article by reporter Michelle McQuigge, posted online by Global News. It is the only </w:t>
      </w:r>
      <w:r w:rsidR="005719E4">
        <w:rPr>
          <w:rFonts w:ascii="Times New Roman" w:hAnsi="Times New Roman" w:cs="Times New Roman"/>
          <w:bCs/>
          <w:sz w:val="24"/>
          <w:szCs w:val="24"/>
          <w:shd w:val="clear" w:color="auto" w:fill="FFFFFF"/>
        </w:rPr>
        <w:t xml:space="preserve">news </w:t>
      </w:r>
      <w:r>
        <w:rPr>
          <w:rFonts w:ascii="Times New Roman" w:hAnsi="Times New Roman" w:cs="Times New Roman"/>
          <w:bCs/>
          <w:sz w:val="24"/>
          <w:szCs w:val="24"/>
          <w:shd w:val="clear" w:color="auto" w:fill="FFFFFF"/>
        </w:rPr>
        <w:t xml:space="preserve">article we have seen in this election campaign covering the parties’ positions on this issue, and disability community efforts to secure </w:t>
      </w:r>
      <w:r w:rsidR="005D1689">
        <w:rPr>
          <w:rFonts w:ascii="Times New Roman" w:hAnsi="Times New Roman" w:cs="Times New Roman"/>
          <w:bCs/>
          <w:sz w:val="24"/>
          <w:szCs w:val="24"/>
          <w:shd w:val="clear" w:color="auto" w:fill="FFFFFF"/>
        </w:rPr>
        <w:t xml:space="preserve">such </w:t>
      </w:r>
      <w:r>
        <w:rPr>
          <w:rFonts w:ascii="Times New Roman" w:hAnsi="Times New Roman" w:cs="Times New Roman"/>
          <w:bCs/>
          <w:sz w:val="24"/>
          <w:szCs w:val="24"/>
          <w:shd w:val="clear" w:color="auto" w:fill="FFFFFF"/>
        </w:rPr>
        <w:t>commitments.</w:t>
      </w:r>
      <w:r w:rsidR="005D1689">
        <w:rPr>
          <w:rFonts w:ascii="Times New Roman" w:hAnsi="Times New Roman" w:cs="Times New Roman"/>
          <w:bCs/>
          <w:sz w:val="24"/>
          <w:szCs w:val="24"/>
          <w:shd w:val="clear" w:color="auto" w:fill="FFFFFF"/>
        </w:rPr>
        <w:t xml:space="preserve"> We urge the media to give this issue more coverage in the election campaign's final days.</w:t>
      </w:r>
    </w:p>
    <w:p w:rsidR="00992A0C" w:rsidRPr="00992A0C" w:rsidRDefault="00992A0C" w:rsidP="000F11A4">
      <w:pPr>
        <w:pStyle w:val="NoSpacing"/>
        <w:rPr>
          <w:rFonts w:ascii="Times New Roman" w:hAnsi="Times New Roman" w:cs="Times New Roman"/>
          <w:bCs/>
          <w:sz w:val="24"/>
          <w:szCs w:val="24"/>
          <w:shd w:val="clear" w:color="auto" w:fill="FFFFFF"/>
        </w:rPr>
      </w:pPr>
    </w:p>
    <w:p w:rsidR="009E40F5" w:rsidRPr="00992A0C" w:rsidRDefault="009024AE" w:rsidP="000F11A4">
      <w:pPr>
        <w:pStyle w:val="NoSpacing"/>
        <w:rPr>
          <w:rFonts w:ascii="Times New Roman" w:hAnsi="Times New Roman" w:cs="Times New Roman"/>
          <w:bCs/>
          <w:sz w:val="24"/>
          <w:szCs w:val="24"/>
          <w:shd w:val="clear" w:color="auto" w:fill="FFFFFF"/>
        </w:rPr>
      </w:pPr>
      <w:bookmarkStart w:id="3" w:name="Start"/>
      <w:bookmarkEnd w:id="3"/>
      <w:r w:rsidRPr="00992A0C">
        <w:rPr>
          <w:rFonts w:ascii="Times New Roman" w:hAnsi="Times New Roman" w:cs="Times New Roman"/>
          <w:bCs/>
          <w:sz w:val="24"/>
          <w:szCs w:val="24"/>
          <w:shd w:val="clear" w:color="auto" w:fill="FFFFFF"/>
        </w:rPr>
        <w:t xml:space="preserve">The non-partisan AODA Alliance does not support or oppose any party or candidate. It seeks to secure the strongest commitments on accessibility for </w:t>
      </w:r>
      <w:r w:rsidR="005008A4" w:rsidRPr="00992A0C">
        <w:rPr>
          <w:rFonts w:ascii="Times New Roman" w:hAnsi="Times New Roman" w:cs="Times New Roman"/>
          <w:bCs/>
          <w:sz w:val="24"/>
          <w:szCs w:val="24"/>
          <w:shd w:val="clear" w:color="auto" w:fill="FFFFFF"/>
        </w:rPr>
        <w:t xml:space="preserve">people </w:t>
      </w:r>
      <w:r w:rsidRPr="00992A0C">
        <w:rPr>
          <w:rFonts w:ascii="Times New Roman" w:hAnsi="Times New Roman" w:cs="Times New Roman"/>
          <w:bCs/>
          <w:sz w:val="24"/>
          <w:szCs w:val="24"/>
          <w:shd w:val="clear" w:color="auto" w:fill="FFFFFF"/>
        </w:rPr>
        <w:t xml:space="preserve">with disabilities from all the parties. </w:t>
      </w:r>
      <w:r w:rsidR="002C419F" w:rsidRPr="00992A0C">
        <w:rPr>
          <w:rFonts w:ascii="Times New Roman" w:hAnsi="Times New Roman" w:cs="Times New Roman"/>
          <w:bCs/>
          <w:sz w:val="24"/>
          <w:szCs w:val="24"/>
          <w:shd w:val="clear" w:color="auto" w:fill="FFFFFF"/>
        </w:rPr>
        <w:t>As part of this campaign, it is tweeting to as many federal candidates across Canada as possible to press for the commitments it seeks.</w:t>
      </w:r>
      <w:r w:rsidR="005D1689">
        <w:rPr>
          <w:rFonts w:ascii="Times New Roman" w:hAnsi="Times New Roman" w:cs="Times New Roman"/>
          <w:bCs/>
          <w:sz w:val="24"/>
          <w:szCs w:val="24"/>
          <w:shd w:val="clear" w:color="auto" w:fill="FFFFFF"/>
        </w:rPr>
        <w:t xml:space="preserve"> This evening, </w:t>
      </w:r>
      <w:r w:rsidR="005D1689" w:rsidRPr="005D1689">
        <w:rPr>
          <w:rFonts w:ascii="Times New Roman" w:hAnsi="Times New Roman" w:cs="Times New Roman"/>
          <w:bCs/>
          <w:sz w:val="24"/>
          <w:szCs w:val="24"/>
          <w:shd w:val="clear" w:color="auto" w:fill="FFFFFF"/>
        </w:rPr>
        <w:t>AODA Alliance Chair David Lepofsky</w:t>
      </w:r>
      <w:r w:rsidR="005D1689">
        <w:rPr>
          <w:rFonts w:ascii="Times New Roman" w:hAnsi="Times New Roman" w:cs="Times New Roman"/>
          <w:bCs/>
          <w:sz w:val="24"/>
          <w:szCs w:val="24"/>
          <w:shd w:val="clear" w:color="auto" w:fill="FFFFFF"/>
        </w:rPr>
        <w:t xml:space="preserve"> has been invited to </w:t>
      </w:r>
      <w:r w:rsidR="00A302D0">
        <w:rPr>
          <w:rFonts w:ascii="Times New Roman" w:hAnsi="Times New Roman" w:cs="Times New Roman"/>
          <w:bCs/>
          <w:sz w:val="24"/>
          <w:szCs w:val="24"/>
          <w:shd w:val="clear" w:color="auto" w:fill="FFFFFF"/>
        </w:rPr>
        <w:t xml:space="preserve">speak on a panel that will </w:t>
      </w:r>
      <w:r w:rsidR="009C4F80">
        <w:rPr>
          <w:rFonts w:ascii="Times New Roman" w:hAnsi="Times New Roman" w:cs="Times New Roman"/>
          <w:bCs/>
          <w:sz w:val="24"/>
          <w:szCs w:val="24"/>
          <w:shd w:val="clear" w:color="auto" w:fill="FFFFFF"/>
        </w:rPr>
        <w:t xml:space="preserve">give </w:t>
      </w:r>
      <w:r w:rsidR="005D1689">
        <w:rPr>
          <w:rFonts w:ascii="Times New Roman" w:hAnsi="Times New Roman" w:cs="Times New Roman"/>
          <w:bCs/>
          <w:sz w:val="24"/>
          <w:szCs w:val="24"/>
          <w:shd w:val="clear" w:color="auto" w:fill="FFFFFF"/>
        </w:rPr>
        <w:t xml:space="preserve">action tips for the election campaign's final days </w:t>
      </w:r>
      <w:r w:rsidR="004F0009">
        <w:rPr>
          <w:rFonts w:ascii="Times New Roman" w:hAnsi="Times New Roman" w:cs="Times New Roman"/>
          <w:bCs/>
          <w:sz w:val="24"/>
          <w:szCs w:val="24"/>
          <w:shd w:val="clear" w:color="auto" w:fill="FFFFFF"/>
        </w:rPr>
        <w:t xml:space="preserve">at </w:t>
      </w:r>
      <w:r w:rsidR="005D1689">
        <w:rPr>
          <w:rFonts w:ascii="Times New Roman" w:hAnsi="Times New Roman" w:cs="Times New Roman"/>
          <w:bCs/>
          <w:sz w:val="24"/>
          <w:szCs w:val="24"/>
          <w:shd w:val="clear" w:color="auto" w:fill="FFFFFF"/>
        </w:rPr>
        <w:t xml:space="preserve">a </w:t>
      </w:r>
      <w:r w:rsidR="009C4F80">
        <w:rPr>
          <w:rFonts w:ascii="Times New Roman" w:hAnsi="Times New Roman" w:cs="Times New Roman"/>
          <w:bCs/>
          <w:sz w:val="24"/>
          <w:szCs w:val="24"/>
          <w:shd w:val="clear" w:color="auto" w:fill="FFFFFF"/>
        </w:rPr>
        <w:t xml:space="preserve">federal election </w:t>
      </w:r>
      <w:r w:rsidR="005D1689">
        <w:rPr>
          <w:rFonts w:ascii="Times New Roman" w:hAnsi="Times New Roman" w:cs="Times New Roman"/>
          <w:bCs/>
          <w:sz w:val="24"/>
          <w:szCs w:val="24"/>
          <w:shd w:val="clear" w:color="auto" w:fill="FFFFFF"/>
        </w:rPr>
        <w:t xml:space="preserve">disability issues </w:t>
      </w:r>
      <w:hyperlink r:id="rId9" w:history="1">
        <w:r w:rsidR="005D1689" w:rsidRPr="009C4F80">
          <w:rPr>
            <w:rStyle w:val="Hyperlink"/>
            <w:rFonts w:ascii="Times New Roman" w:hAnsi="Times New Roman" w:cs="Times New Roman"/>
            <w:bCs/>
            <w:sz w:val="24"/>
            <w:szCs w:val="24"/>
            <w:shd w:val="clear" w:color="auto" w:fill="FFFFFF"/>
          </w:rPr>
          <w:t>public forum</w:t>
        </w:r>
      </w:hyperlink>
      <w:r w:rsidR="005D1689">
        <w:rPr>
          <w:rFonts w:ascii="Times New Roman" w:hAnsi="Times New Roman" w:cs="Times New Roman"/>
          <w:bCs/>
          <w:sz w:val="24"/>
          <w:szCs w:val="24"/>
          <w:shd w:val="clear" w:color="auto" w:fill="FFFFFF"/>
        </w:rPr>
        <w:t xml:space="preserve"> in Toronto, organized by a number of disability organizations.</w:t>
      </w:r>
      <w:r w:rsidR="009C4F80">
        <w:rPr>
          <w:rFonts w:ascii="Times New Roman" w:hAnsi="Times New Roman" w:cs="Times New Roman"/>
          <w:bCs/>
          <w:sz w:val="24"/>
          <w:szCs w:val="24"/>
          <w:shd w:val="clear" w:color="auto" w:fill="FFFFFF"/>
        </w:rPr>
        <w:t xml:space="preserve"> It takes place from 7 to 9 pm at Ryerson University's </w:t>
      </w:r>
      <w:r w:rsidR="009C4F80" w:rsidRPr="009C4F80">
        <w:rPr>
          <w:rFonts w:ascii="Times New Roman" w:hAnsi="Times New Roman" w:cs="Times New Roman"/>
          <w:bCs/>
          <w:sz w:val="24"/>
          <w:szCs w:val="24"/>
          <w:shd w:val="clear" w:color="auto" w:fill="FFFFFF"/>
        </w:rPr>
        <w:t>Tecumseh Auditorium, Ryerson Student Centre, 55 Gould Street</w:t>
      </w:r>
      <w:r w:rsidR="009C4F80">
        <w:rPr>
          <w:rFonts w:ascii="Times New Roman" w:hAnsi="Times New Roman" w:cs="Times New Roman"/>
          <w:bCs/>
          <w:sz w:val="24"/>
          <w:szCs w:val="24"/>
          <w:shd w:val="clear" w:color="auto" w:fill="FFFFFF"/>
        </w:rPr>
        <w:t>, Toronto.</w:t>
      </w:r>
    </w:p>
    <w:p w:rsidR="00992A0C" w:rsidRPr="00992A0C" w:rsidRDefault="00992A0C" w:rsidP="000F11A4">
      <w:pPr>
        <w:pStyle w:val="NoSpacing"/>
        <w:rPr>
          <w:rFonts w:ascii="Times New Roman" w:hAnsi="Times New Roman" w:cs="Times New Roman"/>
          <w:bCs/>
          <w:sz w:val="24"/>
          <w:szCs w:val="24"/>
          <w:shd w:val="clear" w:color="auto" w:fill="FFFFFF"/>
        </w:rPr>
      </w:pPr>
    </w:p>
    <w:p w:rsidR="00AC078B" w:rsidRPr="00992A0C" w:rsidRDefault="00AC078B" w:rsidP="000F11A4">
      <w:pPr>
        <w:pStyle w:val="NoSpacing"/>
        <w:rPr>
          <w:rFonts w:ascii="Times New Roman" w:hAnsi="Times New Roman" w:cs="Times New Roman"/>
          <w:bCs/>
          <w:sz w:val="24"/>
          <w:szCs w:val="24"/>
          <w:shd w:val="clear" w:color="auto" w:fill="FFFFFF"/>
        </w:rPr>
      </w:pPr>
      <w:bookmarkStart w:id="4" w:name="Complete"/>
      <w:bookmarkEnd w:id="4"/>
      <w:r w:rsidRPr="00992A0C">
        <w:rPr>
          <w:rFonts w:ascii="Times New Roman" w:hAnsi="Times New Roman" w:cs="Times New Roman"/>
          <w:bCs/>
          <w:sz w:val="24"/>
          <w:szCs w:val="24"/>
          <w:shd w:val="clear" w:color="auto" w:fill="FFFFFF"/>
        </w:rPr>
        <w:t xml:space="preserve">Here is a summary of the 11 commitments that </w:t>
      </w:r>
      <w:r w:rsidR="004941CB" w:rsidRPr="00992A0C">
        <w:rPr>
          <w:rFonts w:ascii="Times New Roman" w:hAnsi="Times New Roman" w:cs="Times New Roman"/>
          <w:bCs/>
          <w:sz w:val="24"/>
          <w:szCs w:val="24"/>
          <w:shd w:val="clear" w:color="auto" w:fill="FFFFFF"/>
        </w:rPr>
        <w:t xml:space="preserve">the AODA Alliance </w:t>
      </w:r>
      <w:r w:rsidRPr="00992A0C">
        <w:rPr>
          <w:rFonts w:ascii="Times New Roman" w:hAnsi="Times New Roman" w:cs="Times New Roman"/>
          <w:bCs/>
          <w:sz w:val="24"/>
          <w:szCs w:val="24"/>
          <w:shd w:val="clear" w:color="auto" w:fill="FFFFFF"/>
        </w:rPr>
        <w:t xml:space="preserve">asked each party to make in </w:t>
      </w:r>
      <w:r w:rsidR="004941CB" w:rsidRPr="00992A0C">
        <w:rPr>
          <w:rFonts w:ascii="Times New Roman" w:hAnsi="Times New Roman" w:cs="Times New Roman"/>
          <w:bCs/>
          <w:sz w:val="24"/>
          <w:szCs w:val="24"/>
          <w:shd w:val="clear" w:color="auto" w:fill="FFFFFF"/>
        </w:rPr>
        <w:t xml:space="preserve">its </w:t>
      </w:r>
      <w:r w:rsidRPr="00992A0C">
        <w:rPr>
          <w:rFonts w:ascii="Times New Roman" w:hAnsi="Times New Roman" w:cs="Times New Roman"/>
          <w:bCs/>
          <w:sz w:val="24"/>
          <w:szCs w:val="24"/>
          <w:shd w:val="clear" w:color="auto" w:fill="FFFFFF"/>
        </w:rPr>
        <w:t>July 18, 2019 letter to the leaders of the six major federal parties:</w:t>
      </w:r>
    </w:p>
    <w:p w:rsidR="002060C8" w:rsidRPr="00992A0C" w:rsidRDefault="002060C8" w:rsidP="00AC078B">
      <w:pPr>
        <w:rPr>
          <w:rFonts w:ascii="Times New Roman" w:hAnsi="Times New Roman" w:cs="Times New Roman"/>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1. Enforceable accessibility standard regulations should be enacted within four years.</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2. The ACA should be effectively enforced.</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3. Federal public money should never be used to create or perpetuate barriers.</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4. The ACA should never reduce the rights of people with disabilities.</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5. Section 172(3) of the ACA should be amended to remove its unfair and discriminatory ban on the Canadian Transportation Agency ever awarding monetary compensation to passengers with disabilities who are the victims of an undue barrier in federally-regulated transportation (like air travel), where a CTA regulation wrongly set the accessibility requirements too low.</w:t>
      </w:r>
    </w:p>
    <w:p w:rsidR="00992A0C" w:rsidRDefault="00992A0C"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6. The ACA's implementation and enforcement should be consolidated in One federal agency, not splintered among several of them.</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7. No federal laws should ever create or permit disability barriers.</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8. Federal elections should be made accessible to voters with disabilities.</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9. Power to exempt organizations from some ACA requirements should be eliminated or reduced.</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10. Federally-controlled courts and tribunals should be made disability-accessible.</w:t>
      </w:r>
    </w:p>
    <w:p w:rsidR="00AC078B" w:rsidRPr="00992A0C" w:rsidRDefault="00AC078B" w:rsidP="00AC078B">
      <w:pPr>
        <w:rPr>
          <w:rFonts w:ascii="Times New Roman" w:hAnsi="Times New Roman" w:cs="Times New Roman"/>
          <w:sz w:val="24"/>
          <w:szCs w:val="24"/>
          <w:lang w:val="en-US"/>
        </w:rPr>
      </w:pPr>
    </w:p>
    <w:p w:rsidR="00AC078B" w:rsidRPr="00992A0C" w:rsidRDefault="00AC078B" w:rsidP="00AC078B">
      <w:pPr>
        <w:rPr>
          <w:rFonts w:ascii="Times New Roman" w:hAnsi="Times New Roman" w:cs="Times New Roman"/>
          <w:sz w:val="24"/>
          <w:szCs w:val="24"/>
          <w:lang w:val="en-US"/>
        </w:rPr>
      </w:pPr>
      <w:r w:rsidRPr="00992A0C">
        <w:rPr>
          <w:rFonts w:ascii="Times New Roman" w:hAnsi="Times New Roman" w:cs="Times New Roman"/>
          <w:sz w:val="24"/>
          <w:szCs w:val="24"/>
          <w:lang w:val="en-US"/>
        </w:rPr>
        <w:t>11. Proposed Opposition amendments to the ACA that were defeated in the House of Commons in 2018 and that would strengthen the ACA should be passed.</w:t>
      </w:r>
    </w:p>
    <w:p w:rsidR="00AC078B" w:rsidRPr="00992A0C" w:rsidRDefault="00AC078B" w:rsidP="000F11A4">
      <w:pPr>
        <w:pStyle w:val="NoSpacing"/>
        <w:rPr>
          <w:rFonts w:ascii="Times New Roman" w:hAnsi="Times New Roman" w:cs="Times New Roman"/>
          <w:bCs/>
          <w:sz w:val="24"/>
          <w:szCs w:val="24"/>
          <w:shd w:val="clear" w:color="auto" w:fill="FFFFFF"/>
        </w:rPr>
      </w:pPr>
    </w:p>
    <w:p w:rsidR="00995BB3" w:rsidRPr="00992A0C" w:rsidRDefault="00995BB3" w:rsidP="00995BB3">
      <w:pPr>
        <w:pStyle w:val="NoSpacing"/>
        <w:rPr>
          <w:rFonts w:ascii="Times New Roman" w:hAnsi="Times New Roman" w:cs="Times New Roman"/>
          <w:bCs/>
          <w:sz w:val="24"/>
          <w:szCs w:val="24"/>
          <w:shd w:val="clear" w:color="auto" w:fill="FFFFFF"/>
        </w:rPr>
      </w:pPr>
      <w:r w:rsidRPr="00992A0C">
        <w:rPr>
          <w:rFonts w:ascii="Times New Roman" w:hAnsi="Times New Roman" w:cs="Times New Roman"/>
          <w:bCs/>
          <w:sz w:val="24"/>
          <w:szCs w:val="24"/>
          <w:shd w:val="clear" w:color="auto" w:fill="FFFFFF"/>
        </w:rPr>
        <w:t>The AODA Alliance is deeply concerned that the voting process in federal elections has not been assured to be barrier-free for voters with disabilities. We will be monitoring for these barriers, and are urging voters with disabilities to alert us of any problems they encounter. To follow all the action on Twitter over the last days leading to the election, follow @aodaalliance</w:t>
      </w:r>
      <w:r w:rsidR="00A2398E">
        <w:rPr>
          <w:rFonts w:ascii="Times New Roman" w:hAnsi="Times New Roman" w:cs="Times New Roman"/>
          <w:bCs/>
          <w:sz w:val="24"/>
          <w:szCs w:val="24"/>
          <w:shd w:val="clear" w:color="auto" w:fill="FFFFFF"/>
        </w:rPr>
        <w:t xml:space="preserve"> Email reports of voting barriers to us at </w:t>
      </w:r>
      <w:r w:rsidR="00A2398E" w:rsidRPr="00A2398E">
        <w:rPr>
          <w:rFonts w:ascii="Times New Roman" w:hAnsi="Times New Roman" w:cs="Times New Roman"/>
          <w:bCs/>
          <w:sz w:val="24"/>
          <w:szCs w:val="24"/>
          <w:shd w:val="clear" w:color="auto" w:fill="FFFFFF"/>
        </w:rPr>
        <w:t>aodafeedback@gmail.com</w:t>
      </w:r>
    </w:p>
    <w:p w:rsidR="00995BB3" w:rsidRPr="00992A0C" w:rsidRDefault="00995BB3" w:rsidP="00995BB3">
      <w:pPr>
        <w:pStyle w:val="NoSpacing"/>
        <w:rPr>
          <w:rFonts w:ascii="Times New Roman" w:hAnsi="Times New Roman" w:cs="Times New Roman"/>
          <w:bCs/>
          <w:sz w:val="24"/>
          <w:szCs w:val="24"/>
          <w:shd w:val="clear" w:color="auto" w:fill="FFFFFF"/>
        </w:rPr>
      </w:pPr>
    </w:p>
    <w:p w:rsidR="00A80181" w:rsidRPr="00992A0C" w:rsidRDefault="00A80181" w:rsidP="00A80181">
      <w:pPr>
        <w:rPr>
          <w:rFonts w:ascii="Times New Roman" w:hAnsi="Times New Roman" w:cs="Times New Roman"/>
          <w:sz w:val="24"/>
          <w:szCs w:val="24"/>
        </w:rPr>
      </w:pPr>
      <w:r w:rsidRPr="00992A0C">
        <w:rPr>
          <w:rFonts w:ascii="Times New Roman" w:hAnsi="Times New Roman" w:cs="Times New Roman"/>
          <w:sz w:val="24"/>
          <w:szCs w:val="24"/>
        </w:rPr>
        <w:t xml:space="preserve">Contact: David Lepofsky, </w:t>
      </w:r>
      <w:hyperlink r:id="rId10" w:history="1">
        <w:r w:rsidRPr="00992A0C">
          <w:rPr>
            <w:rStyle w:val="Hyperlink"/>
            <w:rFonts w:ascii="Times New Roman" w:hAnsi="Times New Roman" w:cs="Times New Roman"/>
            <w:sz w:val="24"/>
            <w:szCs w:val="24"/>
          </w:rPr>
          <w:t>aodafeedback@gmail.com</w:t>
        </w:r>
      </w:hyperlink>
      <w:r w:rsidRPr="00992A0C">
        <w:rPr>
          <w:rFonts w:ascii="Times New Roman" w:hAnsi="Times New Roman" w:cs="Times New Roman"/>
          <w:sz w:val="24"/>
          <w:szCs w:val="24"/>
        </w:rPr>
        <w:t xml:space="preserve"> Twitter: @aodaalliance</w:t>
      </w:r>
    </w:p>
    <w:p w:rsidR="00A80181" w:rsidRPr="00992A0C" w:rsidRDefault="00A80181" w:rsidP="00A80181">
      <w:pPr>
        <w:rPr>
          <w:rFonts w:ascii="Times New Roman" w:hAnsi="Times New Roman" w:cs="Times New Roman"/>
          <w:sz w:val="24"/>
          <w:szCs w:val="24"/>
        </w:rPr>
      </w:pPr>
      <w:r w:rsidRPr="00992A0C">
        <w:rPr>
          <w:rFonts w:ascii="Times New Roman" w:hAnsi="Times New Roman" w:cs="Times New Roman"/>
          <w:sz w:val="24"/>
          <w:szCs w:val="24"/>
        </w:rPr>
        <w:t xml:space="preserve">For background on the AODA Alliance's participation in the grassroots non-partisan campaign since 2015 for the Accessible Canada Act, visit </w:t>
      </w:r>
      <w:hyperlink r:id="rId11" w:history="1">
        <w:r w:rsidRPr="00992A0C">
          <w:rPr>
            <w:rStyle w:val="Hyperlink"/>
            <w:rFonts w:ascii="Times New Roman" w:hAnsi="Times New Roman" w:cs="Times New Roman"/>
            <w:sz w:val="24"/>
            <w:szCs w:val="24"/>
          </w:rPr>
          <w:t>www.aodaalliance.org/canada</w:t>
        </w:r>
      </w:hyperlink>
    </w:p>
    <w:p w:rsidR="00A80181" w:rsidRPr="00992A0C" w:rsidRDefault="00A80181" w:rsidP="000F11A4">
      <w:pPr>
        <w:pStyle w:val="NoSpacing"/>
        <w:rPr>
          <w:rFonts w:ascii="Times New Roman" w:hAnsi="Times New Roman" w:cs="Times New Roman"/>
          <w:bCs/>
          <w:sz w:val="24"/>
          <w:szCs w:val="24"/>
          <w:shd w:val="clear" w:color="auto" w:fill="FFFFFF"/>
        </w:rPr>
      </w:pPr>
    </w:p>
    <w:p w:rsidR="001750FF" w:rsidRPr="00992A0C" w:rsidRDefault="001750FF" w:rsidP="002609DB">
      <w:pPr>
        <w:pStyle w:val="Heading2"/>
        <w:rPr>
          <w:rFonts w:cs="Times New Roman"/>
          <w:shd w:val="clear" w:color="auto" w:fill="FFFFFF"/>
        </w:rPr>
      </w:pPr>
      <w:r w:rsidRPr="00992A0C">
        <w:rPr>
          <w:rFonts w:ascii="Times New Roman" w:hAnsi="Times New Roman" w:cs="Times New Roman"/>
          <w:b w:val="0"/>
          <w:shd w:val="clear" w:color="auto" w:fill="FFFFFF"/>
        </w:rPr>
        <w:tab/>
      </w:r>
      <w:r w:rsidRPr="00992A0C">
        <w:rPr>
          <w:rFonts w:cs="Times New Roman"/>
          <w:color w:val="1F497D" w:themeColor="text2"/>
          <w:shd w:val="clear" w:color="auto" w:fill="FFFFFF"/>
        </w:rPr>
        <w:t>MORE DETAILS</w:t>
      </w:r>
    </w:p>
    <w:p w:rsidR="001750FF" w:rsidRPr="00992A0C" w:rsidRDefault="001750FF" w:rsidP="000F11A4">
      <w:pPr>
        <w:pStyle w:val="NoSpacing"/>
        <w:rPr>
          <w:rFonts w:ascii="Times New Roman" w:hAnsi="Times New Roman" w:cs="Times New Roman"/>
          <w:bCs/>
          <w:sz w:val="24"/>
          <w:szCs w:val="24"/>
          <w:shd w:val="clear" w:color="auto" w:fill="FFFFFF"/>
        </w:rPr>
      </w:pPr>
    </w:p>
    <w:p w:rsidR="000F11A4" w:rsidRPr="00992A0C" w:rsidRDefault="00007578" w:rsidP="0006478F">
      <w:pPr>
        <w:pStyle w:val="Heading3"/>
        <w:rPr>
          <w:rFonts w:cs="Times New Roman"/>
          <w:color w:val="1F497D" w:themeColor="text2"/>
          <w:shd w:val="clear" w:color="auto" w:fill="FFFFFF"/>
        </w:rPr>
      </w:pPr>
      <w:r w:rsidRPr="00992A0C">
        <w:rPr>
          <w:rFonts w:cs="Times New Roman"/>
          <w:color w:val="1F497D" w:themeColor="text2"/>
          <w:shd w:val="clear" w:color="auto" w:fill="FFFFFF"/>
        </w:rPr>
        <w:t xml:space="preserve">October 15, 2019 </w:t>
      </w:r>
      <w:r w:rsidR="000F11A4" w:rsidRPr="00992A0C">
        <w:rPr>
          <w:rFonts w:cs="Times New Roman"/>
          <w:color w:val="1F497D" w:themeColor="text2"/>
          <w:shd w:val="clear" w:color="auto" w:fill="FFFFFF"/>
        </w:rPr>
        <w:t>Response from the Liberal Party of Canada to the Accessibility for Ontarians with Disabilities Act Alliance</w:t>
      </w:r>
    </w:p>
    <w:p w:rsidR="000F11A4" w:rsidRPr="00992A0C" w:rsidRDefault="000F11A4" w:rsidP="000F11A4">
      <w:pPr>
        <w:pStyle w:val="NoSpacing"/>
        <w:rPr>
          <w:rFonts w:ascii="Times New Roman" w:hAnsi="Times New Roman" w:cs="Times New Roman"/>
          <w:bCs/>
          <w:sz w:val="24"/>
          <w:szCs w:val="24"/>
          <w:shd w:val="clear" w:color="auto" w:fill="FFFFFF"/>
        </w:rPr>
      </w:pPr>
    </w:p>
    <w:p w:rsidR="000F11A4" w:rsidRPr="00992A0C" w:rsidRDefault="000F11A4" w:rsidP="000F11A4">
      <w:pPr>
        <w:rPr>
          <w:rFonts w:ascii="Times New Roman" w:hAnsi="Times New Roman" w:cs="Times New Roman"/>
          <w:color w:val="000000"/>
          <w:sz w:val="24"/>
          <w:szCs w:val="24"/>
          <w:shd w:val="clear" w:color="auto" w:fill="FFFFFF"/>
        </w:rPr>
      </w:pPr>
      <w:r w:rsidRPr="00992A0C">
        <w:rPr>
          <w:rFonts w:ascii="Times New Roman" w:hAnsi="Times New Roman" w:cs="Times New Roman"/>
          <w:color w:val="000000"/>
          <w:sz w:val="24"/>
          <w:szCs w:val="24"/>
          <w:shd w:val="clear" w:color="auto" w:fill="FFFFFF"/>
        </w:rPr>
        <w:t>Disability equality benefits everyone. When Canadians with disabilities have equal opportunities to contribute to their communities, to have the same quality of service from their government, to have equal opportunities to work, and to enjoy the same quality of life as everyone else, we build a stronger economy – and a stronger country.</w:t>
      </w:r>
    </w:p>
    <w:p w:rsidR="000F11A4" w:rsidRPr="00992A0C" w:rsidRDefault="000F11A4" w:rsidP="000F11A4">
      <w:pPr>
        <w:rPr>
          <w:rFonts w:ascii="Times New Roman" w:hAnsi="Times New Roman" w:cs="Times New Roman"/>
          <w:color w:val="000000"/>
          <w:sz w:val="24"/>
          <w:szCs w:val="24"/>
          <w:shd w:val="clear" w:color="auto" w:fill="FFFFFF"/>
        </w:rPr>
      </w:pPr>
    </w:p>
    <w:p w:rsidR="000F11A4" w:rsidRPr="00992A0C" w:rsidRDefault="000F11A4" w:rsidP="000F11A4">
      <w:pPr>
        <w:rPr>
          <w:rFonts w:ascii="Times New Roman" w:hAnsi="Times New Roman" w:cs="Times New Roman"/>
          <w:color w:val="000000"/>
          <w:sz w:val="24"/>
          <w:szCs w:val="24"/>
          <w:shd w:val="clear" w:color="auto" w:fill="FFFFFF"/>
        </w:rPr>
      </w:pPr>
      <w:r w:rsidRPr="00992A0C">
        <w:rPr>
          <w:rFonts w:ascii="Times New Roman" w:hAnsi="Times New Roman" w:cs="Times New Roman"/>
          <w:color w:val="000000"/>
          <w:sz w:val="24"/>
          <w:szCs w:val="24"/>
          <w:shd w:val="clear" w:color="auto" w:fill="FFFFFF"/>
        </w:rPr>
        <w:t>Since 2015, we’ve worked to make this the reality for more Canadians. We started with a human rights-based approach to disability equality — fundamentally changing the way we, as a country, treat inclusion and accessibility. Part of that meant moving beyond individual accommodation and instead addressing discrimination as a whole.</w:t>
      </w:r>
    </w:p>
    <w:p w:rsidR="000F11A4" w:rsidRPr="00992A0C" w:rsidRDefault="000F11A4" w:rsidP="000F11A4">
      <w:pPr>
        <w:rPr>
          <w:rFonts w:ascii="Times New Roman" w:hAnsi="Times New Roman" w:cs="Times New Roman"/>
          <w:color w:val="000000"/>
          <w:sz w:val="24"/>
          <w:szCs w:val="24"/>
          <w:shd w:val="clear" w:color="auto" w:fill="FFFFFF"/>
        </w:rPr>
      </w:pPr>
    </w:p>
    <w:p w:rsidR="000F11A4" w:rsidRPr="00992A0C" w:rsidRDefault="000F11A4" w:rsidP="000F11A4">
      <w:pPr>
        <w:rPr>
          <w:rFonts w:ascii="Times New Roman" w:hAnsi="Times New Roman" w:cs="Times New Roman"/>
          <w:color w:val="000000"/>
          <w:sz w:val="24"/>
          <w:szCs w:val="24"/>
          <w:shd w:val="clear" w:color="auto" w:fill="FFFFFF"/>
        </w:rPr>
      </w:pPr>
      <w:r w:rsidRPr="00992A0C">
        <w:rPr>
          <w:rFonts w:ascii="Times New Roman" w:hAnsi="Times New Roman" w:cs="Times New Roman"/>
          <w:color w:val="000000"/>
          <w:sz w:val="24"/>
          <w:szCs w:val="24"/>
          <w:shd w:val="clear" w:color="auto" w:fill="FFFFFF"/>
        </w:rPr>
        <w:t>Now, we’re making another choice. We’re choosing forward — taking the progress we’ve achieved and going even further to make Canada a more fair, equal and affordable place to live.</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Over the past four years, we have made accessibility and disability inclusion a priority. For a full list of these actions please refer to Appendix A.</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There is more work to be done. Canadians with disabilities continue to face barriers and experience discrimination.</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 xml:space="preserve">Canada requires strong leadership to ensure that a human rights-based approach to disability is reflected in all Government of Canada policies, programmes, practices and results. To ensure systemic disability inclusion and to lead by example as the Accessible Canada Act is implemented, a re-elected Liberal government will put these policies and practices into place, in consultation with the disability community. We will conduct a comprehensive review to ensure a consistent approach to disability inclusion and supports across government that addresses the </w:t>
      </w:r>
      <w:r w:rsidRPr="00992A0C">
        <w:rPr>
          <w:rFonts w:ascii="Times New Roman" w:hAnsi="Times New Roman" w:cs="Times New Roman"/>
          <w:sz w:val="24"/>
          <w:szCs w:val="24"/>
          <w:shd w:val="clear" w:color="auto" w:fill="FFFFFF"/>
        </w:rPr>
        <w:lastRenderedPageBreak/>
        <w:t>unfairness and inequities in our programs and services, and challenges the biases built into our processes. This includes a definition of disability consistent with the Accessible Canada Act.</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We heard from Canadians with disabilities that the most significant economic and social barrier they face to full economic and social participation is in the area of employment. This is particularly so for youth with disabilities. From the Canadian Survey on Disability, we know that approximately 59% of working-age adults with disabilities are employed compared to 80% of those without disabilities.</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That’s why a re-elected Liberal government will improve the economic inclusion of persons with disabilities through various measures that target these barriers, address discrimination and stigma, raise public awareness, and work with employers and businesses in a coordinated way. One component of this will be the creation of a workplace accessibility fund to help increase the availability of accommodations that help close gaps in access to good paying jobs and education. We know that improving workplace accessibility and employment outcomes for Canadians with disabilities will have an overwhelmingly positive impact, leading to increased productivity and greater profits for businesses, as well as financial independence and a better quality of life for all Canadians.</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We will also focus on the timely and ambitious implementation of the Accessible Canada Act. As we operationalize the Canadian Accessibility Standards Development Organization, we will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Canada needs continued leadership to make sure people with disabilities can not only find good jobs, but can succeed for years and decades to come.</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We won’t get that leadership from the Conservatives, who’ve proved that they only want to give a break to the very wealthiest Canadians — and cut programs and services for everyone else. Of the $53 billion they promise to cut, $14 billion is in hidden, mystery cuts could hurt Canadians with disabilities the most.</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Only a re-elected Liberal government will continue on the progress we’ve made together. To help more Canadians with disabilities find and keep good jobs, we’ll address discrimination and stigma, raise public awareness, and work with employers and businesses.</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These and other measures will ensure that disability inclusion is a priority for a re-elected Liberal government. We know that this is the best way to ensure that all Canadians have an equal and fair chance to succeed.</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shd w:val="clear" w:color="auto" w:fill="FFFFFF"/>
        <w:rPr>
          <w:rFonts w:ascii="Times New Roman" w:hAnsi="Times New Roman" w:cs="Times New Roman"/>
          <w:color w:val="212121"/>
          <w:sz w:val="24"/>
          <w:szCs w:val="24"/>
        </w:rPr>
      </w:pPr>
      <w:r w:rsidRPr="00992A0C">
        <w:rPr>
          <w:rFonts w:ascii="Times New Roman" w:hAnsi="Times New Roman" w:cs="Times New Roman"/>
          <w:sz w:val="24"/>
          <w:szCs w:val="24"/>
          <w:shd w:val="clear" w:color="auto" w:fill="FFFFFF"/>
        </w:rPr>
        <w:t xml:space="preserve">To read our full statement on disability equality and inclusion, as well as consult our 2019 platform, please visit: </w:t>
      </w:r>
      <w:hyperlink r:id="rId12" w:history="1">
        <w:r w:rsidRPr="00992A0C">
          <w:rPr>
            <w:rStyle w:val="Hyperlink"/>
            <w:rFonts w:ascii="Times New Roman" w:hAnsi="Times New Roman" w:cs="Times New Roman"/>
            <w:sz w:val="24"/>
            <w:szCs w:val="24"/>
          </w:rPr>
          <w:t>https://www.liberal.ca/disability-equality-statement/</w:t>
        </w:r>
      </w:hyperlink>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b/>
          <w:bCs/>
          <w:sz w:val="24"/>
          <w:szCs w:val="24"/>
          <w:shd w:val="clear" w:color="auto" w:fill="FFFFFF"/>
        </w:rPr>
      </w:pPr>
      <w:r w:rsidRPr="00992A0C">
        <w:rPr>
          <w:rFonts w:ascii="Times New Roman" w:hAnsi="Times New Roman" w:cs="Times New Roman"/>
          <w:b/>
          <w:bCs/>
          <w:sz w:val="24"/>
          <w:szCs w:val="24"/>
          <w:shd w:val="clear" w:color="auto" w:fill="FFFFFF"/>
        </w:rPr>
        <w:t>Specific Additional Information in Response to Your Questions</w:t>
      </w:r>
    </w:p>
    <w:p w:rsidR="000F11A4" w:rsidRPr="00992A0C" w:rsidRDefault="000F11A4" w:rsidP="000F11A4">
      <w:pPr>
        <w:pStyle w:val="NoSpacing"/>
        <w:rPr>
          <w:rFonts w:ascii="Times New Roman" w:hAnsi="Times New Roman" w:cs="Times New Roman"/>
          <w:bCs/>
          <w:sz w:val="24"/>
          <w:szCs w:val="24"/>
          <w:shd w:val="clear" w:color="auto" w:fill="FFFFFF"/>
        </w:rPr>
      </w:pPr>
    </w:p>
    <w:p w:rsidR="000F11A4" w:rsidRPr="00992A0C" w:rsidRDefault="000F11A4" w:rsidP="000F11A4">
      <w:pPr>
        <w:pStyle w:val="NoSpacing"/>
        <w:rPr>
          <w:rFonts w:ascii="Times New Roman" w:hAnsi="Times New Roman" w:cs="Times New Roman"/>
          <w:sz w:val="24"/>
          <w:szCs w:val="24"/>
          <w:u w:val="single"/>
          <w:shd w:val="clear" w:color="auto" w:fill="FFFFFF"/>
        </w:rPr>
      </w:pPr>
      <w:r w:rsidRPr="00992A0C">
        <w:rPr>
          <w:rFonts w:ascii="Times New Roman" w:hAnsi="Times New Roman" w:cs="Times New Roman"/>
          <w:sz w:val="24"/>
          <w:szCs w:val="24"/>
          <w:u w:val="single"/>
          <w:shd w:val="clear" w:color="auto" w:fill="FFFFFF"/>
        </w:rPr>
        <w:t xml:space="preserve">Questions 1 and 2: </w:t>
      </w: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rPr>
        <w:t>We are fully committed to the</w:t>
      </w:r>
      <w:r w:rsidRPr="00992A0C">
        <w:rPr>
          <w:rFonts w:ascii="Times New Roman" w:hAnsi="Times New Roman" w:cs="Times New Roman"/>
          <w:sz w:val="24"/>
          <w:szCs w:val="24"/>
          <w:shd w:val="clear" w:color="auto" w:fill="FFFFFF"/>
        </w:rPr>
        <w:t xml:space="preserve"> timely and ambitious implementation of the Accessible Canada Act so that it can fully benefit all Canadians. As we operationalize the Canadian Accessibility Standards Development Organization, as well as the positions of Chief Accessibility Officer and Accessibility Commissioner, we will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u w:val="single"/>
          <w:shd w:val="clear" w:color="auto" w:fill="FFFFFF"/>
        </w:rPr>
      </w:pPr>
      <w:r w:rsidRPr="00992A0C">
        <w:rPr>
          <w:rFonts w:ascii="Times New Roman" w:hAnsi="Times New Roman" w:cs="Times New Roman"/>
          <w:sz w:val="24"/>
          <w:szCs w:val="24"/>
          <w:u w:val="single"/>
          <w:shd w:val="clear" w:color="auto" w:fill="FFFFFF"/>
        </w:rPr>
        <w:t>Question 3 (application to public policy):</w:t>
      </w:r>
    </w:p>
    <w:p w:rsidR="000F11A4" w:rsidRPr="00992A0C" w:rsidRDefault="000F11A4" w:rsidP="000F11A4">
      <w:pPr>
        <w:pStyle w:val="NoSpacing"/>
        <w:rPr>
          <w:rFonts w:ascii="Times New Roman" w:hAnsi="Times New Roman" w:cs="Times New Roman"/>
          <w:color w:val="000000"/>
          <w:sz w:val="24"/>
          <w:szCs w:val="24"/>
        </w:rPr>
      </w:pPr>
      <w:r w:rsidRPr="00992A0C">
        <w:rPr>
          <w:rFonts w:ascii="Times New Roman" w:hAnsi="Times New Roman" w:cs="Times New Roman"/>
          <w:sz w:val="24"/>
          <w:szCs w:val="24"/>
          <w:shd w:val="clear" w:color="auto" w:fill="FFFFFF"/>
        </w:rPr>
        <w:t xml:space="preserve">Disability rights are human rights and we will always stand up to see these rights brought to life across government. </w:t>
      </w:r>
      <w:r w:rsidRPr="00992A0C">
        <w:rPr>
          <w:rFonts w:ascii="Times New Roman" w:hAnsi="Times New Roman" w:cs="Times New Roman"/>
          <w:sz w:val="24"/>
          <w:szCs w:val="24"/>
        </w:rPr>
        <w:t>We will conduct a comprehensive review to ensure a consistent approach to disability inclusion and supports across government that addresses the unfairness and inequities in our programs and services, and challenges the biases built into our processes. This includes a definition of disability consistent with the Accessible Canada Act. This builds on the work we have done over the past four years, putting</w:t>
      </w:r>
      <w:r w:rsidRPr="00992A0C">
        <w:rPr>
          <w:rFonts w:ascii="Times New Roman" w:hAnsi="Times New Roman" w:cs="Times New Roman"/>
          <w:color w:val="000000"/>
          <w:sz w:val="24"/>
          <w:szCs w:val="24"/>
        </w:rPr>
        <w:t xml:space="preserve"> into place measures that harness the Government of Canada’s purchasing and contracting power to advance accessibility, including creating the Accessible Procurement Resource Centre, as well as the update to procurement policies across government.</w:t>
      </w:r>
    </w:p>
    <w:p w:rsidR="000F11A4" w:rsidRPr="00992A0C" w:rsidRDefault="000F11A4" w:rsidP="000F11A4">
      <w:pPr>
        <w:pStyle w:val="NoSpacing"/>
        <w:rPr>
          <w:rFonts w:ascii="Times New Roman" w:hAnsi="Times New Roman" w:cs="Times New Roman"/>
          <w:color w:val="000000"/>
          <w:sz w:val="24"/>
          <w:szCs w:val="24"/>
        </w:rPr>
      </w:pPr>
    </w:p>
    <w:p w:rsidR="000F11A4" w:rsidRPr="00992A0C" w:rsidRDefault="000F11A4" w:rsidP="000F11A4">
      <w:pPr>
        <w:pStyle w:val="NoSpacing"/>
        <w:rPr>
          <w:rFonts w:ascii="Times New Roman" w:hAnsi="Times New Roman" w:cs="Times New Roman"/>
          <w:color w:val="000000"/>
          <w:sz w:val="24"/>
          <w:szCs w:val="24"/>
          <w:u w:val="single"/>
        </w:rPr>
      </w:pPr>
      <w:r w:rsidRPr="00992A0C">
        <w:rPr>
          <w:rFonts w:ascii="Times New Roman" w:hAnsi="Times New Roman" w:cs="Times New Roman"/>
          <w:color w:val="000000"/>
          <w:sz w:val="24"/>
          <w:szCs w:val="24"/>
          <w:u w:val="single"/>
        </w:rPr>
        <w:t>Questions 4 to 6 (implementation and enforcement issues):</w:t>
      </w:r>
    </w:p>
    <w:p w:rsidR="000F11A4" w:rsidRPr="00992A0C" w:rsidRDefault="000F11A4" w:rsidP="000F11A4">
      <w:pPr>
        <w:pStyle w:val="NoSpacing"/>
        <w:rPr>
          <w:rFonts w:ascii="Times New Roman" w:hAnsi="Times New Roman" w:cs="Times New Roman"/>
          <w:color w:val="000000"/>
          <w:sz w:val="24"/>
          <w:szCs w:val="24"/>
        </w:rPr>
      </w:pPr>
      <w:r w:rsidRPr="00992A0C">
        <w:rPr>
          <w:rFonts w:ascii="Times New Roman" w:hAnsi="Times New Roman" w:cs="Times New Roman"/>
          <w:sz w:val="24"/>
          <w:szCs w:val="24"/>
        </w:rPr>
        <w:t>We are fully committed to the</w:t>
      </w:r>
      <w:r w:rsidRPr="00992A0C">
        <w:rPr>
          <w:rFonts w:ascii="Times New Roman" w:hAnsi="Times New Roman" w:cs="Times New Roman"/>
          <w:sz w:val="24"/>
          <w:szCs w:val="24"/>
          <w:shd w:val="clear" w:color="auto" w:fill="FFFFFF"/>
        </w:rPr>
        <w:t xml:space="preserve"> timely and ambitious implementation of the Accessible Canada Act so that it can fully benefit all Canadians. </w:t>
      </w:r>
      <w:r w:rsidRPr="00992A0C">
        <w:rPr>
          <w:rFonts w:ascii="Times New Roman" w:hAnsi="Times New Roman" w:cs="Times New Roman"/>
          <w:color w:val="000000"/>
          <w:sz w:val="24"/>
          <w:szCs w:val="24"/>
        </w:rPr>
        <w:t>Our government established the broadest definitions of disability and barrier to date within federal legislation, and we will continue to work with stakeholders and the disability community to ensure the Act is implemented effectively and achieves its objectives.</w:t>
      </w:r>
    </w:p>
    <w:p w:rsidR="000F11A4" w:rsidRPr="00992A0C" w:rsidRDefault="000F11A4" w:rsidP="000F11A4">
      <w:pPr>
        <w:pStyle w:val="NoSpacing"/>
        <w:rPr>
          <w:rFonts w:ascii="Times New Roman" w:hAnsi="Times New Roman" w:cs="Times New Roman"/>
          <w:color w:val="000000"/>
          <w:sz w:val="24"/>
          <w:szCs w:val="24"/>
        </w:rPr>
      </w:pPr>
    </w:p>
    <w:p w:rsidR="000F11A4" w:rsidRPr="00992A0C" w:rsidRDefault="000F11A4" w:rsidP="000F11A4">
      <w:pPr>
        <w:pStyle w:val="NormalWeb"/>
        <w:spacing w:before="0" w:beforeAutospacing="0" w:after="0" w:afterAutospacing="0"/>
        <w:rPr>
          <w:color w:val="000000"/>
        </w:rPr>
      </w:pPr>
      <w:r w:rsidRPr="00992A0C">
        <w:rPr>
          <w:color w:val="000000"/>
        </w:rPr>
        <w:t>We have already established a working group that includes all agencies involved in the ACA, and they have already started working on the coordination of the implementation and enforcement. This will be furthered by the leadership of the Minister of Accessibility, the Chief Accessibility Officer and the Accessibility Commissioner. As we move forward, we will continue to look for new ways to ensure that Canadians with disabilities are able to identify and resolve complaints in a timely and effective way.</w:t>
      </w:r>
    </w:p>
    <w:p w:rsidR="000F11A4" w:rsidRPr="00992A0C" w:rsidRDefault="000F11A4" w:rsidP="000F11A4">
      <w:pPr>
        <w:pStyle w:val="NoSpacing"/>
        <w:rPr>
          <w:rFonts w:ascii="Times New Roman" w:hAnsi="Times New Roman" w:cs="Times New Roman"/>
          <w:sz w:val="24"/>
          <w:szCs w:val="24"/>
          <w:shd w:val="clear" w:color="auto" w:fill="FFFFFF"/>
        </w:rPr>
      </w:pPr>
    </w:p>
    <w:p w:rsidR="000F11A4" w:rsidRPr="00992A0C" w:rsidRDefault="000F11A4" w:rsidP="000F11A4">
      <w:pPr>
        <w:pStyle w:val="NoSpacing"/>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As we operationalize the Canadian Accessibility Standards Development Organization, we will also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0F11A4" w:rsidRPr="00992A0C" w:rsidRDefault="000F11A4" w:rsidP="000F11A4">
      <w:pPr>
        <w:pStyle w:val="NoSpacing"/>
        <w:rPr>
          <w:rFonts w:ascii="Times New Roman" w:hAnsi="Times New Roman" w:cs="Times New Roman"/>
          <w:color w:val="000000"/>
          <w:sz w:val="24"/>
          <w:szCs w:val="24"/>
        </w:rPr>
      </w:pPr>
    </w:p>
    <w:p w:rsidR="000F11A4" w:rsidRPr="00992A0C" w:rsidRDefault="000F11A4" w:rsidP="000F11A4">
      <w:pPr>
        <w:pStyle w:val="NoSpacing"/>
        <w:rPr>
          <w:rFonts w:ascii="Times New Roman" w:hAnsi="Times New Roman" w:cs="Times New Roman"/>
          <w:color w:val="000000"/>
          <w:sz w:val="24"/>
          <w:szCs w:val="24"/>
          <w:u w:val="single"/>
        </w:rPr>
      </w:pPr>
      <w:r w:rsidRPr="00992A0C">
        <w:rPr>
          <w:rFonts w:ascii="Times New Roman" w:hAnsi="Times New Roman" w:cs="Times New Roman"/>
          <w:color w:val="000000"/>
          <w:sz w:val="24"/>
          <w:szCs w:val="24"/>
          <w:u w:val="single"/>
        </w:rPr>
        <w:t>Question 7</w:t>
      </w:r>
    </w:p>
    <w:p w:rsidR="000F11A4" w:rsidRPr="00992A0C" w:rsidRDefault="000F11A4" w:rsidP="000F11A4">
      <w:pPr>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As stated above, we are fully committed to continuing to work with stakeholders and the disability community as the Accessible Canada Act is implemented to ensure it is fulfilling its objectives.</w:t>
      </w:r>
    </w:p>
    <w:p w:rsidR="000F11A4" w:rsidRPr="00992A0C" w:rsidRDefault="000F11A4" w:rsidP="000F11A4">
      <w:pPr>
        <w:rPr>
          <w:rFonts w:ascii="Times New Roman" w:hAnsi="Times New Roman" w:cs="Times New Roman"/>
          <w:sz w:val="24"/>
          <w:szCs w:val="24"/>
          <w:shd w:val="clear" w:color="auto" w:fill="FFFFFF"/>
        </w:rPr>
      </w:pPr>
    </w:p>
    <w:p w:rsidR="000F11A4" w:rsidRPr="00992A0C" w:rsidRDefault="000F11A4" w:rsidP="000F11A4">
      <w:pPr>
        <w:rPr>
          <w:rFonts w:ascii="Times New Roman" w:hAnsi="Times New Roman" w:cs="Times New Roman"/>
          <w:sz w:val="24"/>
          <w:szCs w:val="24"/>
        </w:rPr>
      </w:pPr>
      <w:r w:rsidRPr="00992A0C">
        <w:rPr>
          <w:rFonts w:ascii="Times New Roman" w:hAnsi="Times New Roman" w:cs="Times New Roman"/>
          <w:sz w:val="24"/>
          <w:szCs w:val="24"/>
        </w:rPr>
        <w:lastRenderedPageBreak/>
        <w:t>We will conduct a comprehensive review to ensure a consistent approach to disability inclusion and supports across government that addresses the unfairness and inequities in our programs and services, and challenges the biases built into our processes.</w:t>
      </w:r>
    </w:p>
    <w:p w:rsidR="000F11A4" w:rsidRPr="00992A0C" w:rsidRDefault="000F11A4" w:rsidP="000F11A4">
      <w:pPr>
        <w:rPr>
          <w:rFonts w:ascii="Times New Roman" w:hAnsi="Times New Roman" w:cs="Times New Roman"/>
          <w:sz w:val="24"/>
          <w:szCs w:val="24"/>
          <w:shd w:val="clear" w:color="auto" w:fill="FFFFFF"/>
        </w:rPr>
      </w:pPr>
    </w:p>
    <w:p w:rsidR="000F11A4" w:rsidRPr="00992A0C" w:rsidRDefault="000F11A4" w:rsidP="000F11A4">
      <w:pPr>
        <w:rPr>
          <w:rFonts w:ascii="Times New Roman" w:hAnsi="Times New Roman" w:cs="Times New Roman"/>
          <w:sz w:val="24"/>
          <w:szCs w:val="24"/>
        </w:rPr>
      </w:pPr>
      <w:r w:rsidRPr="00992A0C">
        <w:rPr>
          <w:rFonts w:ascii="Times New Roman" w:hAnsi="Times New Roman" w:cs="Times New Roman"/>
          <w:sz w:val="24"/>
          <w:szCs w:val="24"/>
          <w:shd w:val="clear" w:color="auto" w:fill="FFFFFF"/>
        </w:rPr>
        <w:t>We will also work with Provincial and Territorial governments, and Indigenous peoples to promote consistency in accessibility standards and a consistent experience of accessibility and inclusion for all Canadians.</w:t>
      </w:r>
    </w:p>
    <w:p w:rsidR="000F11A4" w:rsidRPr="00992A0C" w:rsidRDefault="000F11A4" w:rsidP="000F11A4">
      <w:pPr>
        <w:pStyle w:val="NoSpacing"/>
        <w:rPr>
          <w:rFonts w:ascii="Times New Roman" w:hAnsi="Times New Roman" w:cs="Times New Roman"/>
          <w:color w:val="000000"/>
          <w:sz w:val="24"/>
          <w:szCs w:val="24"/>
        </w:rPr>
      </w:pPr>
    </w:p>
    <w:p w:rsidR="000F11A4" w:rsidRPr="00992A0C" w:rsidRDefault="000F11A4" w:rsidP="000F11A4">
      <w:pPr>
        <w:pStyle w:val="NoSpacing"/>
        <w:rPr>
          <w:rFonts w:ascii="Times New Roman" w:hAnsi="Times New Roman" w:cs="Times New Roman"/>
          <w:color w:val="000000"/>
          <w:sz w:val="24"/>
          <w:szCs w:val="24"/>
          <w:u w:val="single"/>
        </w:rPr>
      </w:pPr>
      <w:r w:rsidRPr="00992A0C">
        <w:rPr>
          <w:rFonts w:ascii="Times New Roman" w:hAnsi="Times New Roman" w:cs="Times New Roman"/>
          <w:color w:val="000000"/>
          <w:sz w:val="24"/>
          <w:szCs w:val="24"/>
          <w:u w:val="single"/>
        </w:rPr>
        <w:t>Question 8:</w:t>
      </w:r>
    </w:p>
    <w:p w:rsidR="000F11A4" w:rsidRPr="00992A0C" w:rsidRDefault="000F11A4" w:rsidP="000F11A4">
      <w:pPr>
        <w:pStyle w:val="NoSpacing"/>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We modernized our electoral system, making it easier for citizens with disabilities to vote. As we do after every election, we will review lessons learned from these changes and work with stakeholders and the disability community on further steps we can take to address barriers that may exist.</w:t>
      </w:r>
    </w:p>
    <w:p w:rsidR="000F11A4" w:rsidRPr="00992A0C" w:rsidRDefault="000F11A4" w:rsidP="000F11A4">
      <w:pPr>
        <w:pStyle w:val="NoSpacing"/>
        <w:rPr>
          <w:rFonts w:ascii="Times New Roman" w:hAnsi="Times New Roman" w:cs="Times New Roman"/>
          <w:color w:val="000000"/>
          <w:sz w:val="24"/>
          <w:szCs w:val="24"/>
          <w:lang w:val="en-US"/>
        </w:rPr>
      </w:pPr>
    </w:p>
    <w:p w:rsidR="000F11A4" w:rsidRPr="00992A0C" w:rsidRDefault="000F11A4" w:rsidP="000F11A4">
      <w:pPr>
        <w:pStyle w:val="NoSpacing"/>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u w:val="single"/>
          <w:lang w:val="en-US"/>
        </w:rPr>
        <w:t>Question 9:</w:t>
      </w:r>
    </w:p>
    <w:p w:rsidR="000F11A4" w:rsidRPr="00992A0C" w:rsidRDefault="000F11A4" w:rsidP="000F11A4">
      <w:pPr>
        <w:pStyle w:val="NoSpacing"/>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Should any exemptions be implemented in accordance with the Accessible Canada Act these will be limited and due to very exceptional circumstances. The rationale for the exemptions will also be made public.</w:t>
      </w:r>
    </w:p>
    <w:p w:rsidR="000F11A4" w:rsidRPr="00992A0C" w:rsidRDefault="000F11A4" w:rsidP="000F11A4">
      <w:pPr>
        <w:pStyle w:val="NoSpacing"/>
        <w:rPr>
          <w:rFonts w:ascii="Times New Roman" w:hAnsi="Times New Roman" w:cs="Times New Roman"/>
          <w:color w:val="000000"/>
          <w:sz w:val="24"/>
          <w:szCs w:val="24"/>
          <w:lang w:val="en-US"/>
        </w:rPr>
      </w:pPr>
    </w:p>
    <w:p w:rsidR="000F11A4" w:rsidRPr="00992A0C" w:rsidRDefault="000F11A4" w:rsidP="000F11A4">
      <w:pPr>
        <w:pStyle w:val="NoSpacing"/>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u w:val="single"/>
          <w:lang w:val="en-US"/>
        </w:rPr>
        <w:t>Question 10:</w:t>
      </w:r>
    </w:p>
    <w:p w:rsidR="000F11A4" w:rsidRPr="00992A0C" w:rsidRDefault="000F11A4" w:rsidP="000F11A4">
      <w:pPr>
        <w:rPr>
          <w:rFonts w:ascii="Times New Roman" w:hAnsi="Times New Roman" w:cs="Times New Roman"/>
          <w:sz w:val="24"/>
          <w:szCs w:val="24"/>
          <w:shd w:val="clear" w:color="auto" w:fill="FFFFFF"/>
        </w:rPr>
      </w:pPr>
      <w:r w:rsidRPr="00992A0C">
        <w:rPr>
          <w:rFonts w:ascii="Times New Roman" w:hAnsi="Times New Roman" w:cs="Times New Roman"/>
          <w:sz w:val="24"/>
          <w:szCs w:val="24"/>
          <w:shd w:val="clear" w:color="auto" w:fill="FFFFFF"/>
        </w:rPr>
        <w:t>We will examine this issue as part of promised comprehensive review of federal policies and programs. In doing so we will work closely with provinces, territories, stakeholders and the disability community to effectively identify and reduce barriers.</w:t>
      </w:r>
    </w:p>
    <w:p w:rsidR="000F11A4" w:rsidRPr="00992A0C" w:rsidRDefault="000F11A4" w:rsidP="000F11A4">
      <w:pPr>
        <w:rPr>
          <w:rFonts w:ascii="Times New Roman" w:hAnsi="Times New Roman" w:cs="Times New Roman"/>
          <w:sz w:val="24"/>
          <w:szCs w:val="24"/>
          <w:shd w:val="clear" w:color="auto" w:fill="FFFFFF"/>
        </w:rPr>
      </w:pPr>
    </w:p>
    <w:p w:rsidR="000F11A4" w:rsidRPr="00992A0C" w:rsidRDefault="000F11A4" w:rsidP="000F11A4">
      <w:pPr>
        <w:rPr>
          <w:rFonts w:ascii="Times New Roman" w:hAnsi="Times New Roman" w:cs="Times New Roman"/>
          <w:sz w:val="24"/>
          <w:szCs w:val="24"/>
          <w:u w:val="single"/>
          <w:shd w:val="clear" w:color="auto" w:fill="FFFFFF"/>
        </w:rPr>
      </w:pPr>
      <w:r w:rsidRPr="00992A0C">
        <w:rPr>
          <w:rFonts w:ascii="Times New Roman" w:hAnsi="Times New Roman" w:cs="Times New Roman"/>
          <w:sz w:val="24"/>
          <w:szCs w:val="24"/>
          <w:u w:val="single"/>
          <w:shd w:val="clear" w:color="auto" w:fill="FFFFFF"/>
        </w:rPr>
        <w:t>Question 11:</w:t>
      </w:r>
    </w:p>
    <w:p w:rsidR="000F11A4" w:rsidRPr="00992A0C" w:rsidRDefault="000F11A4" w:rsidP="000F11A4">
      <w:pPr>
        <w:rPr>
          <w:rFonts w:ascii="Times New Roman" w:hAnsi="Times New Roman" w:cs="Times New Roman"/>
          <w:sz w:val="24"/>
          <w:szCs w:val="24"/>
          <w:shd w:val="clear" w:color="auto" w:fill="FFFFFF"/>
        </w:rPr>
      </w:pPr>
      <w:r w:rsidRPr="00992A0C">
        <w:rPr>
          <w:rFonts w:ascii="Times New Roman" w:hAnsi="Times New Roman" w:cs="Times New Roman"/>
          <w:sz w:val="24"/>
          <w:szCs w:val="24"/>
        </w:rPr>
        <w:t>We are fully committed to the</w:t>
      </w:r>
      <w:r w:rsidRPr="00992A0C">
        <w:rPr>
          <w:rFonts w:ascii="Times New Roman" w:hAnsi="Times New Roman" w:cs="Times New Roman"/>
          <w:sz w:val="24"/>
          <w:szCs w:val="24"/>
          <w:shd w:val="clear" w:color="auto" w:fill="FFFFFF"/>
        </w:rPr>
        <w:t xml:space="preserve"> timely and ambitious implementation of the Accessible Canada Act so that it can fully benefit all Canadians. </w:t>
      </w:r>
      <w:r w:rsidRPr="00992A0C">
        <w:rPr>
          <w:rFonts w:ascii="Times New Roman" w:hAnsi="Times New Roman" w:cs="Times New Roman"/>
          <w:color w:val="000000"/>
          <w:sz w:val="24"/>
          <w:szCs w:val="24"/>
        </w:rPr>
        <w:t>We will continue to work with stakeholders and the disability community to ensure the Act is implemented effectively and achieves its objectives.</w:t>
      </w:r>
    </w:p>
    <w:p w:rsidR="000F11A4" w:rsidRPr="00992A0C" w:rsidRDefault="000F11A4" w:rsidP="000F11A4">
      <w:pPr>
        <w:rPr>
          <w:rFonts w:ascii="Times New Roman" w:hAnsi="Times New Roman" w:cs="Times New Roman"/>
          <w:sz w:val="24"/>
          <w:szCs w:val="24"/>
          <w:shd w:val="clear" w:color="auto" w:fill="FFFFFF"/>
        </w:rPr>
      </w:pPr>
    </w:p>
    <w:p w:rsidR="000F11A4" w:rsidRPr="00992A0C" w:rsidRDefault="000F11A4" w:rsidP="00992A0C">
      <w:pPr>
        <w:spacing w:line="252" w:lineRule="auto"/>
        <w:rPr>
          <w:rFonts w:ascii="Times New Roman" w:hAnsi="Times New Roman" w:cs="Times New Roman"/>
          <w:bCs/>
          <w:sz w:val="24"/>
          <w:szCs w:val="24"/>
        </w:rPr>
      </w:pPr>
      <w:r w:rsidRPr="00992A0C">
        <w:rPr>
          <w:rFonts w:ascii="Times New Roman" w:eastAsia="Times New Roman" w:hAnsi="Times New Roman" w:cs="Times New Roman"/>
          <w:bCs/>
          <w:sz w:val="24"/>
          <w:szCs w:val="24"/>
        </w:rPr>
        <w:br w:type="page"/>
      </w:r>
      <w:r w:rsidRPr="00992A0C">
        <w:rPr>
          <w:rFonts w:ascii="Times New Roman" w:hAnsi="Times New Roman" w:cs="Times New Roman"/>
          <w:b/>
          <w:bCs/>
          <w:sz w:val="24"/>
          <w:szCs w:val="24"/>
        </w:rPr>
        <w:lastRenderedPageBreak/>
        <w:t>Appendix A: Our shared progress</w:t>
      </w:r>
    </w:p>
    <w:p w:rsidR="000F11A4" w:rsidRPr="00992A0C" w:rsidRDefault="000F11A4" w:rsidP="000F11A4">
      <w:pPr>
        <w:rPr>
          <w:rFonts w:ascii="Times New Roman" w:hAnsi="Times New Roman" w:cs="Times New Roman"/>
          <w:color w:val="000000"/>
          <w:sz w:val="24"/>
          <w:szCs w:val="24"/>
          <w:shd w:val="clear" w:color="auto" w:fill="FFFFFF"/>
        </w:rPr>
      </w:pPr>
    </w:p>
    <w:p w:rsidR="000F11A4" w:rsidRPr="00992A0C" w:rsidRDefault="000F11A4" w:rsidP="000F11A4">
      <w:pPr>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shd w:val="clear" w:color="auto" w:fill="FFFFFF"/>
        </w:rPr>
        <w:t xml:space="preserve">After a decade of neglect from Harper’s Conservatives, over the past four years we’ve made accessibility and disability inclusion a priority. This started with the appointment of Canada’s first-ever Cabinet Minister responsible for Canadians with Disabilities. </w:t>
      </w:r>
      <w:r w:rsidRPr="00992A0C">
        <w:rPr>
          <w:rFonts w:ascii="Times New Roman" w:hAnsi="Times New Roman" w:cs="Times New Roman"/>
          <w:color w:val="000000"/>
          <w:sz w:val="24"/>
          <w:szCs w:val="24"/>
          <w:lang w:val="en-US"/>
        </w:rPr>
        <w:t>We also held a national discourse on disability issues through what would become the most inclusive consultation any government has ever had in the history of our country – on any topic. We held the first ever national summit for youth with disabilities, attended by the Prime Minister. The result: the Accessible Canada Act.</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rPr>
          <w:rFonts w:ascii="Times New Roman" w:hAnsi="Times New Roman" w:cs="Times New Roman"/>
          <w:color w:val="000000"/>
          <w:sz w:val="24"/>
          <w:szCs w:val="24"/>
          <w:shd w:val="clear" w:color="auto" w:fill="FFFFFF"/>
        </w:rPr>
      </w:pPr>
      <w:r w:rsidRPr="00992A0C">
        <w:rPr>
          <w:rFonts w:ascii="Times New Roman" w:hAnsi="Times New Roman" w:cs="Times New Roman"/>
          <w:color w:val="000000"/>
          <w:sz w:val="24"/>
          <w:szCs w:val="24"/>
          <w:shd w:val="clear" w:color="auto" w:fill="FFFFFF"/>
        </w:rPr>
        <w:t>Canada is a proud signatory to the UN Convention of the Rights of Persons with Disability (UNCRPD). Since 2015, we taken a human rights-based approach to disability equality, making fundamental changes to the way we put the principles of inclusion and accessibility into practice. We recognized the need for systems, policies and practices to be designed inclusively from the start. We recognized the need to move beyond relying on individual accommodation to address discrimination. We recognized the economic benefit of disability inclusion. And we moved beyond “Nothing About Us, Without Us”, to “Nothing Without Us”, because every decision the federal government makes impacts its citizens with disabilities. Our efforts culminated in the Accessible Canada Act, which is considered the most significant advancement in disability rights since the Charter in 1982.</w:t>
      </w:r>
    </w:p>
    <w:p w:rsidR="000F11A4" w:rsidRPr="00992A0C" w:rsidRDefault="000F11A4" w:rsidP="000F11A4">
      <w:pPr>
        <w:rPr>
          <w:rFonts w:ascii="Times New Roman" w:hAnsi="Times New Roman" w:cs="Times New Roman"/>
          <w:color w:val="000000"/>
          <w:sz w:val="24"/>
          <w:szCs w:val="24"/>
          <w:shd w:val="clear" w:color="auto" w:fill="FFFFFF"/>
        </w:rPr>
      </w:pPr>
    </w:p>
    <w:p w:rsidR="000F11A4" w:rsidRPr="00992A0C" w:rsidRDefault="000F11A4" w:rsidP="000F11A4">
      <w:pPr>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rPr>
        <w:t>At the same time, we worked across government to make federal laws, policies, procedures and programs more equitable and inclusive of Canadians with disabilities:</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applied a disability lens to our flagship policies and programs, such as the Canada Child Benefit, the National Housing Strategy, and the National Infrastructure Program.</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improved tax policies through measures such as permitting registered nurse practitioners to complete Disability Tax Credit (DTC) medical forms, and the enhanced caregiver credit.</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 xml:space="preserve">We addressed the financial security of Canadians with disabilities through important changes to the Registered Disability Savings Plan (RDSP).   </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improved our immigration system by amending the outdated provisions on medical inadmissibility.  And we removed the processing fee to hire foreign caregivers, making these services more affordable.</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modernized our electoral system, making it easier for citizens with disabilities to vote.</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increased access to alternate format material, including the ratification of the Marrakesh Treaty in 2016.</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created the Accessible Technology Fund.</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lastRenderedPageBreak/>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included persons with disabilities in decision-making. Examples include the Disability Advisory Group to Elections Canada, the Canada Post Accessibility Advisory Panel, and the reconstituted Disability Advisory Group to the Canada Revenue Agency (CRA)</w:t>
      </w:r>
      <w:r w:rsidRPr="00992A0C">
        <w:rPr>
          <w:rFonts w:ascii="Times New Roman" w:hAnsi="Times New Roman" w:cs="Times New Roman"/>
          <w:color w:val="000000"/>
          <w:sz w:val="24"/>
          <w:szCs w:val="24"/>
        </w:rPr>
        <w:t xml:space="preserve"> — which was disbanded by Harper’s Conservatives.</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lang w:val="en-US"/>
        </w:rPr>
      </w:pPr>
      <w:r w:rsidRPr="00992A0C">
        <w:rPr>
          <w:rFonts w:ascii="Times New Roman" w:hAnsi="Times New Roman" w:cs="Times New Roman"/>
          <w:color w:val="000000"/>
          <w:sz w:val="24"/>
          <w:szCs w:val="24"/>
          <w:lang w:val="en-US"/>
        </w:rPr>
        <w:t></w:t>
      </w:r>
      <w:r w:rsidRPr="00992A0C">
        <w:rPr>
          <w:rFonts w:ascii="Times New Roman" w:hAnsi="Times New Roman" w:cs="Times New Roman"/>
          <w:color w:val="000000"/>
          <w:sz w:val="14"/>
          <w:szCs w:val="14"/>
          <w:lang w:val="en-US"/>
        </w:rPr>
        <w:t xml:space="preserve">         </w:t>
      </w:r>
      <w:r w:rsidRPr="00992A0C">
        <w:rPr>
          <w:rFonts w:ascii="Times New Roman" w:hAnsi="Times New Roman" w:cs="Times New Roman"/>
          <w:color w:val="000000"/>
          <w:sz w:val="24"/>
          <w:szCs w:val="24"/>
          <w:lang w:val="en-US"/>
        </w:rPr>
        <w:t>We focused on data collection to inform government decision-making.  This included enhancements</w:t>
      </w:r>
      <w:r w:rsidRPr="00992A0C">
        <w:rPr>
          <w:rFonts w:ascii="Times New Roman" w:hAnsi="Times New Roman" w:cs="Times New Roman"/>
          <w:color w:val="000000"/>
          <w:sz w:val="24"/>
          <w:szCs w:val="24"/>
        </w:rPr>
        <w:t xml:space="preserve"> the Canadian Survey on Disability, and funding a study on intersectionality as it relates to gender and disability called “More than a Footnote”.</w:t>
      </w:r>
    </w:p>
    <w:p w:rsidR="000F11A4" w:rsidRPr="00992A0C" w:rsidRDefault="000F11A4" w:rsidP="000F11A4">
      <w:pPr>
        <w:rPr>
          <w:rFonts w:ascii="Times New Roman" w:hAnsi="Times New Roman" w:cs="Times New Roman"/>
          <w:color w:val="000000"/>
          <w:sz w:val="24"/>
          <w:szCs w:val="24"/>
          <w:lang w:val="en-US"/>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rPr>
      </w:pPr>
      <w:r w:rsidRPr="00992A0C">
        <w:rPr>
          <w:rFonts w:ascii="Times New Roman" w:hAnsi="Times New Roman" w:cs="Times New Roman"/>
          <w:color w:val="000000"/>
          <w:sz w:val="24"/>
          <w:szCs w:val="24"/>
        </w:rPr>
        <w:t></w:t>
      </w:r>
      <w:r w:rsidRPr="00992A0C">
        <w:rPr>
          <w:rFonts w:ascii="Times New Roman" w:hAnsi="Times New Roman" w:cs="Times New Roman"/>
          <w:color w:val="000000"/>
          <w:sz w:val="14"/>
          <w:szCs w:val="14"/>
        </w:rPr>
        <w:t xml:space="preserve">         </w:t>
      </w:r>
      <w:r w:rsidRPr="00992A0C">
        <w:rPr>
          <w:rFonts w:ascii="Times New Roman" w:hAnsi="Times New Roman" w:cs="Times New Roman"/>
          <w:color w:val="000000"/>
          <w:sz w:val="24"/>
          <w:szCs w:val="24"/>
          <w:lang w:val="en-US"/>
        </w:rPr>
        <w:t>We appointed the first-ever Deputy Minister of Public Service Accessibility, and com</w:t>
      </w:r>
      <w:r w:rsidRPr="00992A0C">
        <w:rPr>
          <w:rFonts w:ascii="Times New Roman" w:hAnsi="Times New Roman" w:cs="Times New Roman"/>
          <w:color w:val="000000"/>
          <w:sz w:val="24"/>
          <w:szCs w:val="24"/>
        </w:rPr>
        <w:t>mitted to hiring at least 5,000 persons with disabilities over the next five years into the federal public service. This will be complemented by a new internship program that will provide placements across the federal government for persons with disabilities.</w:t>
      </w:r>
    </w:p>
    <w:p w:rsidR="000F11A4" w:rsidRPr="00992A0C" w:rsidRDefault="000F11A4" w:rsidP="000F11A4">
      <w:pPr>
        <w:rPr>
          <w:rFonts w:ascii="Times New Roman" w:hAnsi="Times New Roman" w:cs="Times New Roman"/>
          <w:color w:val="000000"/>
          <w:sz w:val="24"/>
          <w:szCs w:val="24"/>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rPr>
      </w:pPr>
      <w:r w:rsidRPr="00992A0C">
        <w:rPr>
          <w:rFonts w:ascii="Times New Roman" w:hAnsi="Times New Roman" w:cs="Times New Roman"/>
          <w:color w:val="000000"/>
          <w:sz w:val="24"/>
          <w:szCs w:val="24"/>
        </w:rPr>
        <w:t></w:t>
      </w:r>
      <w:r w:rsidRPr="00992A0C">
        <w:rPr>
          <w:rFonts w:ascii="Times New Roman" w:hAnsi="Times New Roman" w:cs="Times New Roman"/>
          <w:color w:val="000000"/>
          <w:sz w:val="14"/>
          <w:szCs w:val="14"/>
        </w:rPr>
        <w:t xml:space="preserve">         </w:t>
      </w:r>
      <w:r w:rsidRPr="00992A0C">
        <w:rPr>
          <w:rFonts w:ascii="Times New Roman" w:hAnsi="Times New Roman" w:cs="Times New Roman"/>
          <w:color w:val="000000"/>
          <w:sz w:val="24"/>
          <w:szCs w:val="24"/>
        </w:rPr>
        <w:t>We invested in making government workspaces more accessible, and began working towards ensuring our buildings and properties meet the highest standards of accessibility.  We put into places measures that will harness the Government of Canada’s purchasing and contracting power to advance accessibility, including creating the Accessible Procurement Resource Centre.</w:t>
      </w:r>
    </w:p>
    <w:p w:rsidR="000F11A4" w:rsidRPr="00992A0C" w:rsidRDefault="000F11A4" w:rsidP="000F11A4">
      <w:pPr>
        <w:pStyle w:val="ListParagraph"/>
        <w:rPr>
          <w:rFonts w:ascii="Times New Roman" w:hAnsi="Times New Roman" w:cs="Times New Roman"/>
          <w:color w:val="000000"/>
          <w:sz w:val="24"/>
          <w:szCs w:val="24"/>
        </w:rPr>
      </w:pPr>
    </w:p>
    <w:p w:rsidR="000F11A4" w:rsidRPr="00992A0C" w:rsidRDefault="000F11A4" w:rsidP="000F11A4">
      <w:pPr>
        <w:pStyle w:val="ListParagraph"/>
        <w:spacing w:after="0" w:line="240" w:lineRule="auto"/>
        <w:ind w:left="360" w:hanging="360"/>
        <w:rPr>
          <w:rFonts w:ascii="Times New Roman" w:hAnsi="Times New Roman" w:cs="Times New Roman"/>
          <w:color w:val="000000"/>
          <w:sz w:val="24"/>
          <w:szCs w:val="24"/>
        </w:rPr>
      </w:pPr>
      <w:r w:rsidRPr="00992A0C">
        <w:rPr>
          <w:rFonts w:ascii="Times New Roman" w:hAnsi="Times New Roman" w:cs="Times New Roman"/>
          <w:color w:val="000000"/>
          <w:sz w:val="24"/>
          <w:szCs w:val="24"/>
        </w:rPr>
        <w:t></w:t>
      </w:r>
      <w:r w:rsidRPr="00992A0C">
        <w:rPr>
          <w:rFonts w:ascii="Times New Roman" w:hAnsi="Times New Roman" w:cs="Times New Roman"/>
          <w:color w:val="000000"/>
          <w:sz w:val="14"/>
          <w:szCs w:val="14"/>
        </w:rPr>
        <w:t>      </w:t>
      </w:r>
      <w:r w:rsidR="00992A0C">
        <w:rPr>
          <w:rFonts w:ascii="Times New Roman" w:hAnsi="Times New Roman" w:cs="Times New Roman"/>
          <w:color w:val="000000"/>
          <w:sz w:val="14"/>
          <w:szCs w:val="14"/>
        </w:rPr>
        <w:t xml:space="preserve">   </w:t>
      </w:r>
      <w:r w:rsidRPr="00992A0C">
        <w:rPr>
          <w:rFonts w:ascii="Times New Roman" w:hAnsi="Times New Roman" w:cs="Times New Roman"/>
          <w:color w:val="000000"/>
          <w:sz w:val="24"/>
          <w:szCs w:val="24"/>
        </w:rPr>
        <w:t>We adhered to our international human rights obligations: we signed the Optional Protocol to the UNCRPD, and appointed the Canadian Human Rights Commission to monitor the UNCRPD.</w:t>
      </w:r>
    </w:p>
    <w:p w:rsidR="000F11A4" w:rsidRPr="00992A0C" w:rsidRDefault="000F11A4" w:rsidP="000F11A4">
      <w:pPr>
        <w:pStyle w:val="NoSpacing"/>
        <w:rPr>
          <w:rFonts w:ascii="Times New Roman" w:hAnsi="Times New Roman" w:cs="Times New Roman"/>
          <w:sz w:val="24"/>
          <w:szCs w:val="24"/>
        </w:rPr>
      </w:pPr>
    </w:p>
    <w:p w:rsidR="002715B9" w:rsidRPr="00992A0C" w:rsidRDefault="002715B9" w:rsidP="0064004A">
      <w:pPr>
        <w:pStyle w:val="Heading3"/>
        <w:rPr>
          <w:rFonts w:cs="Times New Roman"/>
          <w:color w:val="1F497D" w:themeColor="text2"/>
        </w:rPr>
      </w:pPr>
      <w:r w:rsidRPr="00992A0C">
        <w:rPr>
          <w:rFonts w:cs="Times New Roman"/>
          <w:color w:val="1F497D" w:themeColor="text2"/>
        </w:rPr>
        <w:t>October 15, 2019 Online Statement on Disability Equality by the Liberal Party of Canada</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 xml:space="preserve"> DISABILITY EQUALITY STATEMENT</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 xml:space="preserve">Originally posted at </w:t>
      </w:r>
      <w:hyperlink r:id="rId13" w:history="1">
        <w:r w:rsidRPr="00992A0C">
          <w:rPr>
            <w:rStyle w:val="Hyperlink"/>
            <w:rFonts w:ascii="Times New Roman" w:hAnsi="Times New Roman" w:cs="Times New Roman"/>
          </w:rPr>
          <w:t>https://www.liberal.ca/disability-equality-statement/</w:t>
        </w:r>
      </w:hyperlink>
      <w:r w:rsidRPr="00992A0C">
        <w:rPr>
          <w:rFonts w:ascii="Times New Roman" w:hAnsi="Times New Roman" w:cs="Times New Roman"/>
        </w:rPr>
        <w:t xml:space="preserve"> </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Disability equality benefits everyone. When Canadians with disabilities have equal opportunities to contribute to their communities, to have the same quality of service from their government, to have equal opportunities to work, and to enjoy the same quality of life as everyone else, we build a stronger economy – and a stronger country.</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Since 2015, we’ve worked to make this the reality for more Canadians. We started with a human rights-based approach to disability equality — fundamentally changing the way we, as a country, treat inclusion and accessibility. Part of that meant moving beyond individual accommodation and instead addressing discrimination as a whole.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Now, we’re making another choice. We’re choosing forward — taking the progress we’ve achieved and going even further to make Canada a more fair, equal and affordable place to live.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OUR SHARED PROGRESS</w:t>
      </w:r>
    </w:p>
    <w:p w:rsidR="002715B9" w:rsidRPr="00992A0C" w:rsidRDefault="002715B9" w:rsidP="002715B9">
      <w:pPr>
        <w:rPr>
          <w:rFonts w:ascii="Times New Roman" w:hAnsi="Times New Roman" w:cs="Times New Roman"/>
        </w:rPr>
      </w:pPr>
      <w:r w:rsidRPr="00992A0C">
        <w:rPr>
          <w:rFonts w:ascii="Times New Roman" w:hAnsi="Times New Roman" w:cs="Times New Roman"/>
        </w:rPr>
        <w:t xml:space="preserve">After a decade of neglect from Harper’s Conservatives, over the past four years we’ve made accessibility and disability inclusion a priority. This started with the appointment of Canada’s first-ever Cabinet Minister responsible for Canadians with Disabilities. We also held a national discourse on disability issues through what would become the most inclusive consultation any government has ever had in the </w:t>
      </w:r>
      <w:r w:rsidRPr="00992A0C">
        <w:rPr>
          <w:rFonts w:ascii="Times New Roman" w:hAnsi="Times New Roman" w:cs="Times New Roman"/>
        </w:rPr>
        <w:lastRenderedPageBreak/>
        <w:t>history of our country – on any topic. We held the first ever national summit for youth with disabilities, attended by the Prime Minister. The result: the Accessible Canada Act.</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Canada is a proud signatory to the UN Convention of the Rights of Persons with Disability (UNCRPD). Since 2015, we taken a human rights-based approach to disability equality, making fundamental changes to the way we put the principles of inclusion and accessibility into practice. We recognized the need for systems, policies and practices to be designed inclusively from the start. We recognized the need to move beyond relying on individual accommodation to address discrimination. We recognized the economic benefit of disability inclusion. And we moved beyond “Nothing About Us, Without Us”, to “Nothing Without Us”, because every decision the federal government makes impacts its citizens with disabilities. Our efforts culminated in the Accessible Canada Act, which is considered the most significant advancement in disability rights since the Charter in 1982.</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At the same time, we worked across government to make federal laws, policies, procedures and programs more equitable and inclusive of Canadians with disabilities: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applied a disability lens to our flagship policies and programs, such as the Canada Child Benefit, the National Housing Strategy, and the National Infrastructure Program.</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improved tax policies through measures such as permitting registered nurse practitioners to complete Disability Tax Credit (DTC) medical forms, and the enhanced caregiver credit.</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addressed the financial security of Canadians with disabilities through important changes to the Registered Disability Savings Plan (RDSP).</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improved our immigration system by amending the outdated provisions on medical inadmissibility. And we removed the processing fee to hire foreign caregivers, making these services more affordable.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modernized our electoral system, making it easier for citizens with disabilities to vote.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increased access to alternate format material, including the ratification of the Marrakesh Treaty in 2016.</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created the Accessible Technology Fund.</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included persons with disabilities in decision-making. Examples include the Disability Advisory Group to Elections Canada, the Canada Post Accessibility Advisory Panel, and the reconstituted Disability Advisory Group to the Canada Revenue Agency (CRA) — which was disbanded by Harper’s Conservatives.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focused on data collection to inform government decision-making. This included enhancements the Canadian Survey on Disability, and funding a study on intersectionality as it relates to gender and disability called “More than a Footnote”.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appointed the first-ever Deputy Minister of Public Service Accessibility, and committed to hiring at least 5,000 persons with disabilities over the next five years into the federal public service. This will be complemented by a new internship program that will provide placements across the federal government for persons with disabilities.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 xml:space="preserve">We invested in making government workspaces more accessible, and began working towards ensuring our buildings and properties meet the highest standards of accessibility. We put into places measures that </w:t>
      </w:r>
      <w:r w:rsidRPr="00992A0C">
        <w:rPr>
          <w:rFonts w:ascii="Times New Roman" w:hAnsi="Times New Roman" w:cs="Times New Roman"/>
        </w:rPr>
        <w:lastRenderedPageBreak/>
        <w:t>will harness the Government of Canada’s purchasing and contracting power to advance accessibility, including creating the Accessible Procurement Resource Centre.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adhered to our international human rights obligations: we signed the Optional Protocol to the UNCRPD, and appointed the Canadian Human Rights Commission to monitor the UNCRPD.</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THE PATH TO EQUALITY THROUGH DISABILITY INCLUSION</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Moving forward, there is more work to be done. Canadians with disabilities continue to face barriers and experience discrimination.</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Canada requires strong leadership to ensure that a human rights-based approach to disability is reflected in all Government of Canada policies, programmes, practices and results. To ensure systemic disability inclusion and to lead by example as the Accessible Canada Act is implemented, a re-elected Liberal government will put these policies and practices into place, in consultation with the disability community. We will conduct a comprehensive review to ensure a consistent approach to disability inclusion and supports across government that addresses the unfairness and inequities in our programs and services, and challenges the biases built into our processes. This includes a definition of disability consistent with the Accessible Canada Act.</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heard from Canadians with disabilities that the most significant economic and social barrier they face to full economic and social participation is in the area of employment. This is particularly so for youth with disabilities. From the Canadian Survey on Disability, we know that approximately 59% of working-age adults with disabilities are employed compared to 80% of those without disabilities.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That’s why a re-elected Liberal government will improve the economic inclusion of persons with disabilities through various measures that target these barriers, address discrimination and stigma, raise public awareness, and work with employers and businesses in a coordinated way. One component of this will be the creation of a workplace accessibility fund to help increase the availability of accommodations that help close gaps in access to good paying jobs and education. We know that improving workplace accessibility and employment outcomes for Canadians with disabilities will have an overwhelmingly positive impact, leading to increased productivity and greater profits for businesses, as well as financial independence and a better quality of life for all Canadians.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will also focus on the timely and ambitious implementation of the Accessible Canada Act. As we operationalize the Canadian Accessibility Standards Development Organization, we will ensure that Canadians with disabilities and stakeholder groups are engaged in the process. We will also work with Provincial and Territorial governments, and Indigenous peoples to promote consistency in accessibility standards and a consistent experience of accessibility and inclusion for all Canadians.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Canada needs continued leadership to make sure people with disabilities can not only find good jobs, but can succeed for years and decades to come.</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We won’t get that leadership from the Conservatives, who’ve proved that they only want to give a break to the very wealthiest Canadians — and cut programs and services for everyone else. Of the $53 billion they promise to cut, $14 billion is in hidden, mystery cuts could hurt Canadians with disabilities the most.</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t>Only a re-elected Liberal government will continue on the progress we’ve made together. To help more Canadians with disabilities find and keep good jobs, we’ll address discrimination and stigma, raise public awareness, and work with employers and businesses.</w:t>
      </w:r>
    </w:p>
    <w:p w:rsidR="002715B9" w:rsidRPr="00992A0C" w:rsidRDefault="002715B9" w:rsidP="002715B9">
      <w:pPr>
        <w:rPr>
          <w:rFonts w:ascii="Times New Roman" w:hAnsi="Times New Roman" w:cs="Times New Roman"/>
        </w:rPr>
      </w:pPr>
    </w:p>
    <w:p w:rsidR="002715B9" w:rsidRPr="00992A0C" w:rsidRDefault="002715B9" w:rsidP="002715B9">
      <w:pPr>
        <w:rPr>
          <w:rFonts w:ascii="Times New Roman" w:hAnsi="Times New Roman" w:cs="Times New Roman"/>
        </w:rPr>
      </w:pPr>
      <w:r w:rsidRPr="00992A0C">
        <w:rPr>
          <w:rFonts w:ascii="Times New Roman" w:hAnsi="Times New Roman" w:cs="Times New Roman"/>
        </w:rPr>
        <w:lastRenderedPageBreak/>
        <w:t>These and other measures will ensure that disability inclusion is a priority for a re-elected Liberal government. We know that this is the best way to ensure that all Canadians have an equal and fair chance to succeed.</w:t>
      </w:r>
    </w:p>
    <w:p w:rsidR="002715B9" w:rsidRPr="00992A0C" w:rsidRDefault="002715B9" w:rsidP="002715B9">
      <w:pPr>
        <w:rPr>
          <w:rFonts w:ascii="Times New Roman" w:hAnsi="Times New Roman" w:cs="Times New Roman"/>
        </w:rPr>
      </w:pPr>
    </w:p>
    <w:p w:rsidR="00DB3936" w:rsidRPr="00992A0C" w:rsidRDefault="00DB3936" w:rsidP="000F05E9">
      <w:pPr>
        <w:pStyle w:val="Heading3"/>
        <w:rPr>
          <w:rFonts w:cs="Times New Roman"/>
          <w:sz w:val="24"/>
          <w:szCs w:val="24"/>
        </w:rPr>
      </w:pPr>
      <w:r w:rsidRPr="00992A0C">
        <w:rPr>
          <w:rFonts w:ascii="Times New Roman" w:hAnsi="Times New Roman" w:cs="Times New Roman"/>
          <w:b w:val="0"/>
          <w:color w:val="1F497D" w:themeColor="text2"/>
        </w:rPr>
        <w:t xml:space="preserve"> </w:t>
      </w:r>
      <w:r w:rsidRPr="00992A0C">
        <w:rPr>
          <w:rFonts w:cs="Times New Roman"/>
          <w:color w:val="1F497D" w:themeColor="text2"/>
          <w:sz w:val="24"/>
          <w:szCs w:val="24"/>
        </w:rPr>
        <w:t>Global News October 15, 2019</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Originally posted at </w:t>
      </w:r>
      <w:hyperlink r:id="rId14" w:history="1">
        <w:r w:rsidRPr="00992A0C">
          <w:rPr>
            <w:rStyle w:val="Hyperlink"/>
            <w:rFonts w:ascii="Times New Roman" w:hAnsi="Times New Roman" w:cs="Times New Roman"/>
          </w:rPr>
          <w:t>https://globalnews.ca/news/6034294/canadians-disabilities-election-campaign/</w:t>
        </w:r>
      </w:hyperlink>
      <w:r w:rsidRPr="00992A0C">
        <w:rPr>
          <w:rFonts w:ascii="Times New Roman" w:hAnsi="Times New Roman" w:cs="Times New Roman"/>
        </w:rPr>
        <w:t xml:space="preserve"> </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Canadians with disabilities cast doubt next federal government will address needs</w:t>
      </w:r>
    </w:p>
    <w:p w:rsidR="00DB3936" w:rsidRPr="00992A0C" w:rsidRDefault="00DB3936" w:rsidP="00DB3936">
      <w:pPr>
        <w:rPr>
          <w:rFonts w:ascii="Times New Roman" w:hAnsi="Times New Roman" w:cs="Times New Roman"/>
        </w:rPr>
      </w:pPr>
      <w:r w:rsidRPr="00992A0C">
        <w:rPr>
          <w:rFonts w:ascii="Times New Roman" w:hAnsi="Times New Roman" w:cs="Times New Roman"/>
        </w:rPr>
        <w:t>BY MICHELLE MCQUIGGE -THE CANADIAN PRESS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Amy </w:t>
      </w:r>
      <w:proofErr w:type="spellStart"/>
      <w:r w:rsidRPr="00992A0C">
        <w:rPr>
          <w:rFonts w:ascii="Times New Roman" w:hAnsi="Times New Roman" w:cs="Times New Roman"/>
        </w:rPr>
        <w:t>Amantea</w:t>
      </w:r>
      <w:proofErr w:type="spellEnd"/>
      <w:r w:rsidRPr="00992A0C">
        <w:rPr>
          <w:rFonts w:ascii="Times New Roman" w:hAnsi="Times New Roman" w:cs="Times New Roman"/>
        </w:rPr>
        <w:t>, who lost her eyesight due to complications while undergoing surgery more than a decade ago, poses for a photograph at her home in North Vancouver,</w:t>
      </w:r>
      <w:r w:rsidR="00992A0C">
        <w:rPr>
          <w:rFonts w:ascii="Times New Roman" w:hAnsi="Times New Roman" w:cs="Times New Roman"/>
        </w:rPr>
        <w:t xml:space="preserve"> </w:t>
      </w:r>
      <w:r w:rsidRPr="00992A0C">
        <w:rPr>
          <w:rFonts w:ascii="Times New Roman" w:hAnsi="Times New Roman" w:cs="Times New Roman"/>
        </w:rPr>
        <w:t>on Oct. 11, 2019.</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Amy </w:t>
      </w:r>
      <w:proofErr w:type="spellStart"/>
      <w:r w:rsidRPr="00992A0C">
        <w:rPr>
          <w:rFonts w:ascii="Times New Roman" w:hAnsi="Times New Roman" w:cs="Times New Roman"/>
        </w:rPr>
        <w:t>Amantea</w:t>
      </w:r>
      <w:proofErr w:type="spellEnd"/>
      <w:r w:rsidRPr="00992A0C">
        <w:rPr>
          <w:rFonts w:ascii="Times New Roman" w:hAnsi="Times New Roman" w:cs="Times New Roman"/>
        </w:rPr>
        <w:t xml:space="preserve"> tuned in to the English-language federal leaders’ debate with modest hope there would be at least some discussion of issues relevant to disabled Canadians.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first half of the campaign had passed with barely a reference, even from the party that had delivered a historic achievement in national disability policy. Earlier this year, the Liberals made good on a 2015 campaign promise when the Accessible Canada Act received royal assent, marking the first time any government had enacted accessibility legislation at the federal level.</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The government estimates one in five Canadians over the age of 15 is disabled, and </w:t>
      </w:r>
      <w:proofErr w:type="spellStart"/>
      <w:r w:rsidRPr="00992A0C">
        <w:rPr>
          <w:rFonts w:ascii="Times New Roman" w:hAnsi="Times New Roman" w:cs="Times New Roman"/>
        </w:rPr>
        <w:t>Amantea</w:t>
      </w:r>
      <w:proofErr w:type="spellEnd"/>
      <w:r w:rsidRPr="00992A0C">
        <w:rPr>
          <w:rFonts w:ascii="Times New Roman" w:hAnsi="Times New Roman" w:cs="Times New Roman"/>
        </w:rPr>
        <w:t>, who is legally blind, hoped leaders would use the Oct. 7 debate to address some of the many issues they face. But those hopes faded as the debate progressed, giving way instead to doubts about how Canada’s disabled residents would fare after the Oct. 21 election.</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 “We have a lot of very unique needs and circumstances in our community that don’t get addressed,” </w:t>
      </w:r>
      <w:proofErr w:type="spellStart"/>
      <w:r w:rsidRPr="00992A0C">
        <w:rPr>
          <w:rFonts w:ascii="Times New Roman" w:hAnsi="Times New Roman" w:cs="Times New Roman"/>
        </w:rPr>
        <w:t>Amantea</w:t>
      </w:r>
      <w:proofErr w:type="spellEnd"/>
      <w:r w:rsidRPr="00992A0C">
        <w:rPr>
          <w:rFonts w:ascii="Times New Roman" w:hAnsi="Times New Roman" w:cs="Times New Roman"/>
        </w:rPr>
        <w:t xml:space="preserve"> said in a telephone interview from Vancouver. “Just a nod, just a mention would have been kind of nice, but it was not to be.”</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proofErr w:type="spellStart"/>
      <w:r w:rsidRPr="00992A0C">
        <w:rPr>
          <w:rFonts w:ascii="Times New Roman" w:hAnsi="Times New Roman" w:cs="Times New Roman"/>
        </w:rPr>
        <w:t>Amantea</w:t>
      </w:r>
      <w:proofErr w:type="spellEnd"/>
      <w:r w:rsidRPr="00992A0C">
        <w:rPr>
          <w:rFonts w:ascii="Times New Roman" w:hAnsi="Times New Roman" w:cs="Times New Roman"/>
        </w:rPr>
        <w:t xml:space="preserve"> said that relative silence has persisted into the final week of the campaign, giving rise to concerns throughout Canada’s disabled community. Many fear that parties who fail to make mention of key issues facing disabled Canadians while courting votes may prove even more dismissive once those votes have been cast.</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They point to party platforms and public pledges, most of which make scant mention of either the Accessible Canada Act or disability-specific measures on issues such as infrastructure, health and affordable housing.</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The Liberals response to questions on disability policy largely focused on past achievements. Spokesman Joe </w:t>
      </w:r>
      <w:proofErr w:type="spellStart"/>
      <w:r w:rsidRPr="00992A0C">
        <w:rPr>
          <w:rFonts w:ascii="Times New Roman" w:hAnsi="Times New Roman" w:cs="Times New Roman"/>
        </w:rPr>
        <w:t>Pickerill</w:t>
      </w:r>
      <w:proofErr w:type="spellEnd"/>
      <w:r w:rsidRPr="00992A0C">
        <w:rPr>
          <w:rFonts w:ascii="Times New Roman" w:hAnsi="Times New Roman" w:cs="Times New Roman"/>
        </w:rPr>
        <w:t xml:space="preserve"> did offer some future plans, including doubling the disability child benefit, establishing a $40-million-per-year national fund meant to help disabled Canadians find work, and simplifying the process veterans use to access disability benefits.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Green party did not respond to request for comment, and the People’s Party of Canada said its platform contained “no policy related to disabled persons.”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NDP did not provide comment to The Canadian Press, but made several commitments to strengthen the Accessible Canada Act in a letter sent to an Ontario-based disability advocacy group.</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act, while widely acknowledged as a significant milestone, was also broadly criticized by nearly a hundred grass-roots organizations across the country as too weak to be truly effective. Such critiques continued even after the government agreed to adopt some Senate amendments sought by the disability groups, who hoped future governments would continue to build on the new law.</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Only the NDP agreed to do so when approached by the Accessibility for Ontarians with Disabilities Act Alliance, which contacted all major parties in July.</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Liberals hailed this bill as a historical piece of legislation. But without substantial amendments, it is yet another in a long line of Liberal half-measures,” reads the NDP’s response. “New Democrats are committed to ensuring that C-81 actually lives up to Liberal party rhetoric.”</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Conservatives, too, pledged to “work closely with the disability community to ensure that our laws reflect their lived realities.” Spokesman Simon Jefferies also noted party members pushed to strengthen the act but saw their amendments voted down by the government.</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The vagueness of these commitments troubles Gabrielle Peters, a wheelchair-user and writer.</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“Canada’s approach to accessibility has been to grant it as a gift they give us rather than a right we deserve,” Peters said. “Now that we have the ACA, the concern is that the broader public and the government think the issue is resolved when this law is, at best, a beginning.”</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Other disabled voters expressed concerns about the handful of relevant promises that have been put forward on the campaign trail. In addition to pledging expanded eligibility for the disability tax credit, the Conservatives have said they would implement a $50-million national autism strategy focusing on research and services for children. The NDP and Greens have followed suit with similar proposals and larger pots of cash.</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While widely lauded among parent-led advocacy groups, some autistic adults view the proposals with skepticism.</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Alex </w:t>
      </w:r>
      <w:proofErr w:type="spellStart"/>
      <w:r w:rsidRPr="00992A0C">
        <w:rPr>
          <w:rFonts w:ascii="Times New Roman" w:hAnsi="Times New Roman" w:cs="Times New Roman"/>
        </w:rPr>
        <w:t>Haagaard</w:t>
      </w:r>
      <w:proofErr w:type="spellEnd"/>
      <w:r w:rsidRPr="00992A0C">
        <w:rPr>
          <w:rFonts w:ascii="Times New Roman" w:hAnsi="Times New Roman" w:cs="Times New Roman"/>
        </w:rPr>
        <w:t>, who is autistic and uses a wheelchair, said that while much modern disability policy including the ACA tends to apply a social lens, discussion of autism is still framed through the outmoded medical model that positions the disability as an ailment to be cured rather than a part of a person’s identity.</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proofErr w:type="spellStart"/>
      <w:r w:rsidRPr="00992A0C">
        <w:rPr>
          <w:rFonts w:ascii="Times New Roman" w:hAnsi="Times New Roman" w:cs="Times New Roman"/>
        </w:rPr>
        <w:t>Haagaard</w:t>
      </w:r>
      <w:proofErr w:type="spellEnd"/>
      <w:r w:rsidRPr="00992A0C">
        <w:rPr>
          <w:rFonts w:ascii="Times New Roman" w:hAnsi="Times New Roman" w:cs="Times New Roman"/>
        </w:rPr>
        <w:t xml:space="preserve"> said action is clearly needed to help parents seeking supports for their children and teachers working to integrate autistic students into their classrooms, but said current attitudes at the heart of the campaign rhetoric are troubling.</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A national strategy, </w:t>
      </w:r>
      <w:proofErr w:type="spellStart"/>
      <w:r w:rsidRPr="00992A0C">
        <w:rPr>
          <w:rFonts w:ascii="Times New Roman" w:hAnsi="Times New Roman" w:cs="Times New Roman"/>
        </w:rPr>
        <w:t>Haagaard</w:t>
      </w:r>
      <w:proofErr w:type="spellEnd"/>
      <w:r w:rsidRPr="00992A0C">
        <w:rPr>
          <w:rFonts w:ascii="Times New Roman" w:hAnsi="Times New Roman" w:cs="Times New Roman"/>
        </w:rPr>
        <w:t xml:space="preserve"> said, also risks undermining the goal of broader inclusion for other disabled populations.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“That is counter to the goals of disability justice to silo autism as this individual condition that warrants this level of attention compared to other disabilities,” </w:t>
      </w:r>
      <w:proofErr w:type="spellStart"/>
      <w:r w:rsidRPr="00992A0C">
        <w:rPr>
          <w:rFonts w:ascii="Times New Roman" w:hAnsi="Times New Roman" w:cs="Times New Roman"/>
        </w:rPr>
        <w:t>Haagaard</w:t>
      </w:r>
      <w:proofErr w:type="spellEnd"/>
      <w:r w:rsidRPr="00992A0C">
        <w:rPr>
          <w:rFonts w:ascii="Times New Roman" w:hAnsi="Times New Roman" w:cs="Times New Roman"/>
        </w:rPr>
        <w:t xml:space="preserve"> said.</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 xml:space="preserve">Like </w:t>
      </w:r>
      <w:proofErr w:type="spellStart"/>
      <w:r w:rsidRPr="00992A0C">
        <w:rPr>
          <w:rFonts w:ascii="Times New Roman" w:hAnsi="Times New Roman" w:cs="Times New Roman"/>
        </w:rPr>
        <w:t>Amantea</w:t>
      </w:r>
      <w:proofErr w:type="spellEnd"/>
      <w:r w:rsidRPr="00992A0C">
        <w:rPr>
          <w:rFonts w:ascii="Times New Roman" w:hAnsi="Times New Roman" w:cs="Times New Roman"/>
        </w:rPr>
        <w:t>, Peters felt let down by the leaders debates, citing the prevalence of discussion around medical assistance in dying over other issues that affect disabled people. The subject is polarizing, with many advocacy groups and individuals asserting such legislation devalues the lives of disabled people and places them at greater risk.</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Such a narrow focus, Peters said, shows all parties’ failure to reckon with or address the diverse, complex needs of an overlooked demographic.</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r w:rsidRPr="00992A0C">
        <w:rPr>
          <w:rFonts w:ascii="Times New Roman" w:hAnsi="Times New Roman" w:cs="Times New Roman"/>
        </w:rPr>
        <w:t>“What strikes me as missing in policy and in this election is us,” she said. “Disabled people. The not inspirational, not motivational, not middle class, not white, disabled people of this country. In other  words — most of us.”</w:t>
      </w:r>
    </w:p>
    <w:p w:rsidR="00DB3936" w:rsidRPr="00992A0C" w:rsidRDefault="00DB3936" w:rsidP="00DB3936">
      <w:pPr>
        <w:rPr>
          <w:rFonts w:ascii="Times New Roman" w:hAnsi="Times New Roman" w:cs="Times New Roman"/>
        </w:rPr>
      </w:pPr>
    </w:p>
    <w:p w:rsidR="00DB3936" w:rsidRPr="00992A0C" w:rsidRDefault="00DB3936" w:rsidP="00DB3936">
      <w:pPr>
        <w:rPr>
          <w:rFonts w:ascii="Times New Roman" w:hAnsi="Times New Roman" w:cs="Times New Roman"/>
        </w:rPr>
      </w:pPr>
    </w:p>
    <w:p w:rsidR="00DB3936" w:rsidRPr="00992A0C" w:rsidRDefault="00007578" w:rsidP="000F11A4">
      <w:pPr>
        <w:pStyle w:val="NoSpacing"/>
        <w:rPr>
          <w:rFonts w:ascii="Times New Roman" w:hAnsi="Times New Roman" w:cs="Times New Roman"/>
          <w:sz w:val="24"/>
          <w:szCs w:val="24"/>
        </w:rPr>
      </w:pPr>
      <w:r w:rsidRPr="00992A0C">
        <w:rPr>
          <w:rFonts w:ascii="Times New Roman" w:hAnsi="Times New Roman" w:cs="Times New Roman"/>
          <w:sz w:val="24"/>
          <w:szCs w:val="24"/>
        </w:rPr>
        <w:tab/>
      </w:r>
    </w:p>
    <w:sectPr w:rsidR="00DB3936" w:rsidRPr="00992A0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1"/>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A4"/>
    <w:rsid w:val="00007578"/>
    <w:rsid w:val="00062021"/>
    <w:rsid w:val="0006478F"/>
    <w:rsid w:val="00093F5D"/>
    <w:rsid w:val="000B6E17"/>
    <w:rsid w:val="000F05E9"/>
    <w:rsid w:val="000F11A4"/>
    <w:rsid w:val="000F35DC"/>
    <w:rsid w:val="00163787"/>
    <w:rsid w:val="001750FF"/>
    <w:rsid w:val="00190342"/>
    <w:rsid w:val="002060C8"/>
    <w:rsid w:val="002609DB"/>
    <w:rsid w:val="002715B9"/>
    <w:rsid w:val="002C419F"/>
    <w:rsid w:val="0034383B"/>
    <w:rsid w:val="00371846"/>
    <w:rsid w:val="003E1798"/>
    <w:rsid w:val="0047773E"/>
    <w:rsid w:val="004941CB"/>
    <w:rsid w:val="004A1C02"/>
    <w:rsid w:val="004F0009"/>
    <w:rsid w:val="005008A4"/>
    <w:rsid w:val="00530266"/>
    <w:rsid w:val="00564AAD"/>
    <w:rsid w:val="005719E4"/>
    <w:rsid w:val="005D1689"/>
    <w:rsid w:val="0064004A"/>
    <w:rsid w:val="00681774"/>
    <w:rsid w:val="00691110"/>
    <w:rsid w:val="0078371C"/>
    <w:rsid w:val="00783A79"/>
    <w:rsid w:val="007B0597"/>
    <w:rsid w:val="007D2AD2"/>
    <w:rsid w:val="00823F8B"/>
    <w:rsid w:val="00863B7B"/>
    <w:rsid w:val="008A50C6"/>
    <w:rsid w:val="009024AE"/>
    <w:rsid w:val="00930F38"/>
    <w:rsid w:val="009417F5"/>
    <w:rsid w:val="00992A0C"/>
    <w:rsid w:val="00995BB3"/>
    <w:rsid w:val="009C4F80"/>
    <w:rsid w:val="009E40F5"/>
    <w:rsid w:val="00A13479"/>
    <w:rsid w:val="00A22385"/>
    <w:rsid w:val="00A2398E"/>
    <w:rsid w:val="00A302D0"/>
    <w:rsid w:val="00A80181"/>
    <w:rsid w:val="00AC078B"/>
    <w:rsid w:val="00AC7892"/>
    <w:rsid w:val="00AE1FE1"/>
    <w:rsid w:val="00BA51B5"/>
    <w:rsid w:val="00BE0FD3"/>
    <w:rsid w:val="00C73F3A"/>
    <w:rsid w:val="00C75E69"/>
    <w:rsid w:val="00CE5EDB"/>
    <w:rsid w:val="00D1162E"/>
    <w:rsid w:val="00D221B9"/>
    <w:rsid w:val="00D503BF"/>
    <w:rsid w:val="00DB3936"/>
    <w:rsid w:val="00DD5505"/>
    <w:rsid w:val="00E01637"/>
    <w:rsid w:val="00EA4741"/>
    <w:rsid w:val="00ED2AA3"/>
    <w:rsid w:val="00EE2680"/>
    <w:rsid w:val="00EF65D3"/>
    <w:rsid w:val="00F61A51"/>
    <w:rsid w:val="00F95274"/>
    <w:rsid w:val="00FC78D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1A4"/>
    <w:pPr>
      <w:spacing w:after="0" w:line="240" w:lineRule="auto"/>
    </w:pPr>
    <w:rPr>
      <w:rFonts w:ascii="Calibri" w:hAnsi="Calibri" w:cs="Calibri"/>
    </w:rPr>
  </w:style>
  <w:style w:type="paragraph" w:styleId="Heading2">
    <w:name w:val="heading 2"/>
    <w:basedOn w:val="Normal"/>
    <w:next w:val="Normal"/>
    <w:link w:val="Heading2Char"/>
    <w:uiPriority w:val="9"/>
    <w:unhideWhenUsed/>
    <w:qFormat/>
    <w:rsid w:val="00783A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478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11A4"/>
    <w:rPr>
      <w:color w:val="0563C1"/>
      <w:u w:val="single"/>
    </w:rPr>
  </w:style>
  <w:style w:type="paragraph" w:styleId="NormalWeb">
    <w:name w:val="Normal (Web)"/>
    <w:basedOn w:val="Normal"/>
    <w:uiPriority w:val="99"/>
    <w:semiHidden/>
    <w:unhideWhenUsed/>
    <w:rsid w:val="000F11A4"/>
    <w:pPr>
      <w:spacing w:before="100" w:beforeAutospacing="1" w:after="100" w:afterAutospacing="1"/>
    </w:pPr>
    <w:rPr>
      <w:rFonts w:ascii="Times New Roman" w:hAnsi="Times New Roman" w:cs="Times New Roman"/>
      <w:sz w:val="24"/>
      <w:szCs w:val="24"/>
      <w:lang w:eastAsia="en-CA"/>
    </w:rPr>
  </w:style>
  <w:style w:type="paragraph" w:styleId="NoSpacing">
    <w:name w:val="No Spacing"/>
    <w:basedOn w:val="Normal"/>
    <w:uiPriority w:val="1"/>
    <w:qFormat/>
    <w:rsid w:val="000F11A4"/>
  </w:style>
  <w:style w:type="paragraph" w:styleId="ListParagraph">
    <w:name w:val="List Paragraph"/>
    <w:basedOn w:val="Normal"/>
    <w:uiPriority w:val="34"/>
    <w:qFormat/>
    <w:rsid w:val="000F11A4"/>
    <w:pPr>
      <w:spacing w:after="160" w:line="252" w:lineRule="auto"/>
      <w:ind w:left="720"/>
      <w:contextualSpacing/>
    </w:pPr>
  </w:style>
  <w:style w:type="character" w:customStyle="1" w:styleId="Heading2Char">
    <w:name w:val="Heading 2 Char"/>
    <w:basedOn w:val="DefaultParagraphFont"/>
    <w:link w:val="Heading2"/>
    <w:uiPriority w:val="9"/>
    <w:rsid w:val="00783A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478F"/>
    <w:rPr>
      <w:rFonts w:asciiTheme="majorHAnsi" w:eastAsiaTheme="majorEastAsia" w:hAnsiTheme="majorHAnsi" w:cstheme="majorBidi"/>
      <w:b/>
      <w:bCs/>
      <w:color w:val="4F81BD" w:themeColor="accent1"/>
    </w:rPr>
  </w:style>
  <w:style w:type="character" w:customStyle="1" w:styleId="UnresolvedMention">
    <w:name w:val="Unresolved Mention"/>
    <w:basedOn w:val="DefaultParagraphFont"/>
    <w:uiPriority w:val="99"/>
    <w:semiHidden/>
    <w:unhideWhenUsed/>
    <w:rsid w:val="00992A0C"/>
    <w:rPr>
      <w:color w:val="605E5C"/>
      <w:shd w:val="clear" w:color="auto" w:fill="E1DFDD"/>
    </w:rPr>
  </w:style>
  <w:style w:type="character" w:styleId="FollowedHyperlink">
    <w:name w:val="FollowedHyperlink"/>
    <w:basedOn w:val="DefaultParagraphFont"/>
    <w:uiPriority w:val="99"/>
    <w:semiHidden/>
    <w:unhideWhenUsed/>
    <w:rsid w:val="00992A0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1A4"/>
    <w:pPr>
      <w:spacing w:after="0" w:line="240" w:lineRule="auto"/>
    </w:pPr>
    <w:rPr>
      <w:rFonts w:ascii="Calibri" w:hAnsi="Calibri" w:cs="Calibri"/>
    </w:rPr>
  </w:style>
  <w:style w:type="paragraph" w:styleId="Heading2">
    <w:name w:val="heading 2"/>
    <w:basedOn w:val="Normal"/>
    <w:next w:val="Normal"/>
    <w:link w:val="Heading2Char"/>
    <w:uiPriority w:val="9"/>
    <w:unhideWhenUsed/>
    <w:qFormat/>
    <w:rsid w:val="00783A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478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11A4"/>
    <w:rPr>
      <w:color w:val="0563C1"/>
      <w:u w:val="single"/>
    </w:rPr>
  </w:style>
  <w:style w:type="paragraph" w:styleId="NormalWeb">
    <w:name w:val="Normal (Web)"/>
    <w:basedOn w:val="Normal"/>
    <w:uiPriority w:val="99"/>
    <w:semiHidden/>
    <w:unhideWhenUsed/>
    <w:rsid w:val="000F11A4"/>
    <w:pPr>
      <w:spacing w:before="100" w:beforeAutospacing="1" w:after="100" w:afterAutospacing="1"/>
    </w:pPr>
    <w:rPr>
      <w:rFonts w:ascii="Times New Roman" w:hAnsi="Times New Roman" w:cs="Times New Roman"/>
      <w:sz w:val="24"/>
      <w:szCs w:val="24"/>
      <w:lang w:eastAsia="en-CA"/>
    </w:rPr>
  </w:style>
  <w:style w:type="paragraph" w:styleId="NoSpacing">
    <w:name w:val="No Spacing"/>
    <w:basedOn w:val="Normal"/>
    <w:uiPriority w:val="1"/>
    <w:qFormat/>
    <w:rsid w:val="000F11A4"/>
  </w:style>
  <w:style w:type="paragraph" w:styleId="ListParagraph">
    <w:name w:val="List Paragraph"/>
    <w:basedOn w:val="Normal"/>
    <w:uiPriority w:val="34"/>
    <w:qFormat/>
    <w:rsid w:val="000F11A4"/>
    <w:pPr>
      <w:spacing w:after="160" w:line="252" w:lineRule="auto"/>
      <w:ind w:left="720"/>
      <w:contextualSpacing/>
    </w:pPr>
  </w:style>
  <w:style w:type="character" w:customStyle="1" w:styleId="Heading2Char">
    <w:name w:val="Heading 2 Char"/>
    <w:basedOn w:val="DefaultParagraphFont"/>
    <w:link w:val="Heading2"/>
    <w:uiPriority w:val="9"/>
    <w:rsid w:val="00783A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478F"/>
    <w:rPr>
      <w:rFonts w:asciiTheme="majorHAnsi" w:eastAsiaTheme="majorEastAsia" w:hAnsiTheme="majorHAnsi" w:cstheme="majorBidi"/>
      <w:b/>
      <w:bCs/>
      <w:color w:val="4F81BD" w:themeColor="accent1"/>
    </w:rPr>
  </w:style>
  <w:style w:type="character" w:customStyle="1" w:styleId="UnresolvedMention">
    <w:name w:val="Unresolved Mention"/>
    <w:basedOn w:val="DefaultParagraphFont"/>
    <w:uiPriority w:val="99"/>
    <w:semiHidden/>
    <w:unhideWhenUsed/>
    <w:rsid w:val="00992A0C"/>
    <w:rPr>
      <w:color w:val="605E5C"/>
      <w:shd w:val="clear" w:color="auto" w:fill="E1DFDD"/>
    </w:rPr>
  </w:style>
  <w:style w:type="character" w:styleId="FollowedHyperlink">
    <w:name w:val="FollowedHyperlink"/>
    <w:basedOn w:val="DefaultParagraphFont"/>
    <w:uiPriority w:val="99"/>
    <w:semiHidden/>
    <w:unhideWhenUsed/>
    <w:rsid w:val="00992A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94770">
      <w:bodyDiv w:val="1"/>
      <w:marLeft w:val="0"/>
      <w:marRight w:val="0"/>
      <w:marTop w:val="0"/>
      <w:marBottom w:val="0"/>
      <w:divBdr>
        <w:top w:val="none" w:sz="0" w:space="0" w:color="auto"/>
        <w:left w:val="none" w:sz="0" w:space="0" w:color="auto"/>
        <w:bottom w:val="none" w:sz="0" w:space="0" w:color="auto"/>
        <w:right w:val="none" w:sz="0" w:space="0" w:color="auto"/>
      </w:divBdr>
    </w:div>
    <w:div w:id="571161517">
      <w:bodyDiv w:val="1"/>
      <w:marLeft w:val="0"/>
      <w:marRight w:val="0"/>
      <w:marTop w:val="0"/>
      <w:marBottom w:val="0"/>
      <w:divBdr>
        <w:top w:val="none" w:sz="0" w:space="0" w:color="auto"/>
        <w:left w:val="none" w:sz="0" w:space="0" w:color="auto"/>
        <w:bottom w:val="none" w:sz="0" w:space="0" w:color="auto"/>
        <w:right w:val="none" w:sz="0" w:space="0" w:color="auto"/>
      </w:divBdr>
    </w:div>
    <w:div w:id="662394207">
      <w:bodyDiv w:val="1"/>
      <w:marLeft w:val="0"/>
      <w:marRight w:val="0"/>
      <w:marTop w:val="0"/>
      <w:marBottom w:val="0"/>
      <w:divBdr>
        <w:top w:val="none" w:sz="0" w:space="0" w:color="auto"/>
        <w:left w:val="none" w:sz="0" w:space="0" w:color="auto"/>
        <w:bottom w:val="none" w:sz="0" w:space="0" w:color="auto"/>
        <w:right w:val="none" w:sz="0" w:space="0" w:color="auto"/>
      </w:divBdr>
    </w:div>
    <w:div w:id="775563841">
      <w:bodyDiv w:val="1"/>
      <w:marLeft w:val="0"/>
      <w:marRight w:val="0"/>
      <w:marTop w:val="0"/>
      <w:marBottom w:val="0"/>
      <w:divBdr>
        <w:top w:val="none" w:sz="0" w:space="0" w:color="auto"/>
        <w:left w:val="none" w:sz="0" w:space="0" w:color="auto"/>
        <w:bottom w:val="none" w:sz="0" w:space="0" w:color="auto"/>
        <w:right w:val="none" w:sz="0" w:space="0" w:color="auto"/>
      </w:divBdr>
    </w:div>
    <w:div w:id="1212110254">
      <w:bodyDiv w:val="1"/>
      <w:marLeft w:val="0"/>
      <w:marRight w:val="0"/>
      <w:marTop w:val="0"/>
      <w:marBottom w:val="0"/>
      <w:divBdr>
        <w:top w:val="none" w:sz="0" w:space="0" w:color="auto"/>
        <w:left w:val="none" w:sz="0" w:space="0" w:color="auto"/>
        <w:bottom w:val="none" w:sz="0" w:space="0" w:color="auto"/>
        <w:right w:val="none" w:sz="0" w:space="0" w:color="auto"/>
      </w:divBdr>
    </w:div>
    <w:div w:id="1378506288">
      <w:bodyDiv w:val="1"/>
      <w:marLeft w:val="0"/>
      <w:marRight w:val="0"/>
      <w:marTop w:val="0"/>
      <w:marBottom w:val="0"/>
      <w:divBdr>
        <w:top w:val="none" w:sz="0" w:space="0" w:color="auto"/>
        <w:left w:val="none" w:sz="0" w:space="0" w:color="auto"/>
        <w:bottom w:val="none" w:sz="0" w:space="0" w:color="auto"/>
        <w:right w:val="none" w:sz="0" w:space="0" w:color="auto"/>
      </w:divBdr>
    </w:div>
    <w:div w:id="1577276605">
      <w:bodyDiv w:val="1"/>
      <w:marLeft w:val="0"/>
      <w:marRight w:val="0"/>
      <w:marTop w:val="0"/>
      <w:marBottom w:val="0"/>
      <w:divBdr>
        <w:top w:val="none" w:sz="0" w:space="0" w:color="auto"/>
        <w:left w:val="none" w:sz="0" w:space="0" w:color="auto"/>
        <w:bottom w:val="none" w:sz="0" w:space="0" w:color="auto"/>
        <w:right w:val="none" w:sz="0" w:space="0" w:color="auto"/>
      </w:divBdr>
    </w:div>
    <w:div w:id="20634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what-pledges-will-the-federal-party-leaders-make-in-this-election-to-make-canada-accessible-for-over-6-million-people-with-disabilities-federal-ndp-leader-jagmeet-singh-is-first-national-leader-to-wr/" TargetMode="External"/><Relationship Id="rId13" Type="http://schemas.openxmlformats.org/officeDocument/2006/relationships/hyperlink" Target="https://www.liberal.ca/disability-equality-statement/" TargetMode="External"/><Relationship Id="rId3" Type="http://schemas.openxmlformats.org/officeDocument/2006/relationships/settings" Target="settings.xml"/><Relationship Id="rId7"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2" Type="http://schemas.openxmlformats.org/officeDocument/2006/relationships/hyperlink" Target="https://www.liberal.ca/disability-equality-statement/"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www.aodaalliance.org/canada" TargetMode="External"/><Relationship Id="rId5" Type="http://schemas.openxmlformats.org/officeDocument/2006/relationships/hyperlink" Target="http://www.aodaalliance.org" TargetMode="External"/><Relationship Id="rId15" Type="http://schemas.openxmlformats.org/officeDocument/2006/relationships/fontTable" Target="fontTable.xml"/><Relationship Id="rId10" Type="http://schemas.openxmlformats.org/officeDocument/2006/relationships/hyperlink" Target="mailto:aodafeedback@gmail.com" TargetMode="External"/><Relationship Id="rId4" Type="http://schemas.openxmlformats.org/officeDocument/2006/relationships/webSettings" Target="webSettings.xml"/><Relationship Id="rId9" Type="http://schemas.openxmlformats.org/officeDocument/2006/relationships/hyperlink" Target="https://www.aodaalliance.org/whats-new/come-to-a-toronto-area-public-forum-on-the-federal-elections-disability-issues-on-october-16-and-more-reasons-why-electric-scooters-are-bad-for-ontario/" TargetMode="External"/><Relationship Id="rId14" Type="http://schemas.openxmlformats.org/officeDocument/2006/relationships/hyperlink" Target="https://globalnews.ca/news/6034294/canadians-disabilities-election-campa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5420</Words>
  <Characters>30898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13</cp:revision>
  <dcterms:created xsi:type="dcterms:W3CDTF">2019-10-16T01:19:00Z</dcterms:created>
  <dcterms:modified xsi:type="dcterms:W3CDTF">2019-10-16T01:32:00Z</dcterms:modified>
</cp:coreProperties>
</file>